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21A09" w14:textId="34A7F70B" w:rsidR="00E867F0" w:rsidRPr="00E32EAA" w:rsidRDefault="00E867F0" w:rsidP="00E867F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E32EAA">
        <w:rPr>
          <w:rFonts w:ascii="Arial" w:eastAsia="MS Mincho" w:hAnsi="Arial"/>
          <w:b/>
          <w:sz w:val="24"/>
          <w:szCs w:val="24"/>
          <w:lang w:eastAsia="en-GB"/>
        </w:rPr>
        <w:t>3GPP TSG-RAN WG2 Meeting #11</w:t>
      </w:r>
      <w:r w:rsidR="00B92F94" w:rsidRPr="00E32EAA">
        <w:rPr>
          <w:rFonts w:ascii="Arial" w:eastAsia="MS Mincho" w:hAnsi="Arial"/>
          <w:b/>
          <w:sz w:val="24"/>
          <w:szCs w:val="24"/>
          <w:lang w:eastAsia="en-GB"/>
        </w:rPr>
        <w:t>6bis</w:t>
      </w:r>
      <w:r w:rsidRPr="00E32EAA">
        <w:rPr>
          <w:rFonts w:ascii="Arial" w:eastAsia="MS Mincho" w:hAnsi="Arial"/>
          <w:b/>
          <w:sz w:val="24"/>
          <w:szCs w:val="24"/>
          <w:lang w:eastAsia="en-GB"/>
        </w:rPr>
        <w:t xml:space="preserve"> electronic</w:t>
      </w:r>
      <w:r w:rsidRPr="00E32EAA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E32EAA">
        <w:rPr>
          <w:rFonts w:ascii="Arial" w:eastAsia="MS Mincho" w:hAnsi="Arial"/>
          <w:b/>
          <w:sz w:val="24"/>
          <w:szCs w:val="24"/>
          <w:lang w:eastAsia="en-GB"/>
        </w:rPr>
        <w:t>R2-2200739</w:t>
      </w:r>
      <w:bookmarkStart w:id="0" w:name="_GoBack"/>
      <w:bookmarkEnd w:id="0"/>
    </w:p>
    <w:p w14:paraId="237386FD" w14:textId="56A3764A" w:rsidR="00C13BFB" w:rsidRDefault="00C13BFB" w:rsidP="00C13BFB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Online, </w:t>
      </w:r>
      <w:r w:rsidR="00B92F94" w:rsidRPr="008525A4">
        <w:rPr>
          <w:rFonts w:ascii="Arial" w:eastAsia="MS Mincho" w:hAnsi="Arial"/>
          <w:b/>
          <w:sz w:val="24"/>
          <w:szCs w:val="24"/>
          <w:lang w:eastAsia="en-GB"/>
        </w:rPr>
        <w:t>January</w:t>
      </w:r>
      <w:r w:rsidR="00B92F94">
        <w:rPr>
          <w:rFonts w:ascii="Arial" w:eastAsia="MS Mincho" w:hAnsi="Arial"/>
          <w:b/>
          <w:sz w:val="24"/>
          <w:szCs w:val="24"/>
          <w:lang w:eastAsia="en-GB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en-GB"/>
        </w:rPr>
        <w:t>1</w:t>
      </w:r>
      <w:r w:rsidR="00B92F94">
        <w:rPr>
          <w:rFonts w:ascii="Arial" w:eastAsia="MS Mincho" w:hAnsi="Arial"/>
          <w:b/>
          <w:sz w:val="24"/>
          <w:szCs w:val="24"/>
          <w:lang w:eastAsia="en-GB"/>
        </w:rPr>
        <w:t>7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en-GB"/>
        </w:rPr>
        <w:t>2</w:t>
      </w:r>
      <w:r w:rsidR="00B92F94">
        <w:rPr>
          <w:rFonts w:ascii="Arial" w:eastAsia="MS Mincho" w:hAnsi="Arial"/>
          <w:b/>
          <w:sz w:val="24"/>
          <w:szCs w:val="24"/>
          <w:lang w:eastAsia="en-GB"/>
        </w:rPr>
        <w:t>5</w:t>
      </w:r>
      <w:r w:rsidRPr="000950D2">
        <w:rPr>
          <w:rFonts w:ascii="Arial" w:eastAsia="MS Mincho" w:hAnsi="Arial"/>
          <w:b/>
          <w:sz w:val="24"/>
          <w:szCs w:val="24"/>
          <w:lang w:eastAsia="en-GB"/>
        </w:rPr>
        <w:t>, 202</w:t>
      </w:r>
      <w:r w:rsidR="00B92F94">
        <w:rPr>
          <w:rFonts w:ascii="Arial" w:eastAsia="MS Mincho" w:hAnsi="Arial"/>
          <w:b/>
          <w:sz w:val="24"/>
          <w:szCs w:val="24"/>
          <w:lang w:eastAsia="en-GB"/>
        </w:rPr>
        <w:t>2</w:t>
      </w:r>
      <w:r>
        <w:rPr>
          <w:rFonts w:ascii="Arial" w:eastAsia="MS Mincho" w:hAnsi="Arial"/>
          <w:b/>
          <w:sz w:val="24"/>
          <w:szCs w:val="24"/>
          <w:lang w:eastAsia="en-GB"/>
        </w:rPr>
        <w:tab/>
      </w:r>
      <w:r w:rsidRPr="001701A3">
        <w:rPr>
          <w:rFonts w:ascii="Arial" w:hAnsi="Arial"/>
          <w:b/>
          <w:szCs w:val="24"/>
        </w:rPr>
        <w:t xml:space="preserve">Revision </w:t>
      </w:r>
      <w:r w:rsidRPr="001701A3">
        <w:rPr>
          <w:rFonts w:ascii="Arial" w:eastAsia="MS Mincho" w:hAnsi="Arial"/>
          <w:b/>
          <w:szCs w:val="24"/>
          <w:lang w:eastAsia="en-GB"/>
        </w:rPr>
        <w:t>of R2-</w:t>
      </w:r>
      <w:r w:rsidR="00B92F94" w:rsidRPr="00C13BFB">
        <w:rPr>
          <w:rFonts w:ascii="Arial" w:eastAsia="MS Mincho" w:hAnsi="Arial"/>
          <w:b/>
          <w:szCs w:val="24"/>
          <w:lang w:eastAsia="en-GB"/>
        </w:rPr>
        <w:t>210</w:t>
      </w:r>
      <w:r w:rsidR="00B92F94">
        <w:rPr>
          <w:rFonts w:ascii="Arial" w:eastAsia="MS Mincho" w:hAnsi="Arial"/>
          <w:b/>
          <w:szCs w:val="24"/>
          <w:lang w:eastAsia="en-GB"/>
        </w:rPr>
        <w:t>8714</w:t>
      </w:r>
    </w:p>
    <w:p w14:paraId="67CFD2EB" w14:textId="77777777" w:rsidR="003D6C1C" w:rsidRPr="00E23416" w:rsidRDefault="003D6C1C" w:rsidP="003D6C1C">
      <w:pPr>
        <w:widowControl w:val="0"/>
        <w:tabs>
          <w:tab w:val="center" w:pos="4536"/>
          <w:tab w:val="right" w:pos="8931"/>
          <w:tab w:val="right" w:pos="9781"/>
        </w:tabs>
        <w:spacing w:after="0"/>
        <w:ind w:right="-58"/>
        <w:rPr>
          <w:rFonts w:ascii="Arial" w:hAnsi="Arial" w:cs="Arial"/>
          <w:b/>
          <w:bCs/>
          <w:sz w:val="28"/>
          <w:lang w:eastAsia="zh-TW"/>
        </w:rPr>
      </w:pPr>
    </w:p>
    <w:p w14:paraId="2ADB7284" w14:textId="44C7BC9F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537C1F">
        <w:rPr>
          <w:rFonts w:ascii="Arial" w:hAnsi="Arial" w:cs="Arial"/>
          <w:b/>
          <w:sz w:val="24"/>
          <w:szCs w:val="24"/>
          <w:lang w:val="en-US"/>
        </w:rPr>
        <w:tab/>
      </w:r>
      <w:r w:rsidR="00C36089">
        <w:rPr>
          <w:rFonts w:ascii="Arial" w:hAnsi="Arial" w:cs="Arial"/>
          <w:b/>
          <w:bCs/>
          <w:sz w:val="24"/>
          <w:szCs w:val="24"/>
          <w:lang w:val="en-US" w:eastAsia="zh-TW"/>
        </w:rPr>
        <w:t>8.6.</w:t>
      </w:r>
      <w:r w:rsidR="00E867F0">
        <w:rPr>
          <w:rFonts w:ascii="Arial" w:hAnsi="Arial" w:cs="Arial"/>
          <w:b/>
          <w:bCs/>
          <w:sz w:val="24"/>
          <w:szCs w:val="24"/>
          <w:lang w:val="en-US" w:eastAsia="zh-TW"/>
        </w:rPr>
        <w:t>5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4E2FDCE0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C36089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="00AB50C8">
        <w:rPr>
          <w:rFonts w:ascii="Arial" w:hAnsi="Arial" w:cs="Arial"/>
          <w:b/>
          <w:sz w:val="24"/>
          <w:szCs w:val="24"/>
          <w:lang w:eastAsia="zh-TW"/>
        </w:rPr>
        <w:t>CS-</w:t>
      </w:r>
      <w:r w:rsidR="00F22673">
        <w:rPr>
          <w:rFonts w:ascii="Arial" w:hAnsi="Arial" w:cs="Arial"/>
          <w:b/>
          <w:sz w:val="24"/>
          <w:szCs w:val="24"/>
          <w:lang w:eastAsia="zh-TW"/>
        </w:rPr>
        <w:t xml:space="preserve">RNTI </w:t>
      </w:r>
      <w:r w:rsidR="007E7CFA" w:rsidRPr="007E7CFA">
        <w:rPr>
          <w:rFonts w:ascii="Arial" w:hAnsi="Arial" w:cs="Arial"/>
          <w:b/>
          <w:sz w:val="24"/>
          <w:szCs w:val="24"/>
          <w:lang w:eastAsia="zh-TW"/>
        </w:rPr>
        <w:t xml:space="preserve">configuration </w:t>
      </w:r>
      <w:r w:rsidR="00F22673">
        <w:rPr>
          <w:rFonts w:ascii="Arial" w:hAnsi="Arial" w:cs="Arial"/>
          <w:b/>
          <w:sz w:val="24"/>
          <w:szCs w:val="24"/>
          <w:lang w:eastAsia="zh-TW"/>
        </w:rPr>
        <w:t>for CG-SDT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3C2C9525" w14:textId="597D45A9" w:rsidR="001806F8" w:rsidRDefault="00F46753" w:rsidP="000A14EC">
      <w:pPr>
        <w:pStyle w:val="af0"/>
        <w:spacing w:beforeLines="50" w:before="120" w:afterLines="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 w:rsidRPr="0096035E">
        <w:rPr>
          <w:color w:val="000000" w:themeColor="text1"/>
          <w:sz w:val="22"/>
        </w:rPr>
        <w:t xml:space="preserve">n </w:t>
      </w:r>
      <w:r w:rsidR="00B92F94">
        <w:rPr>
          <w:color w:val="000000" w:themeColor="text1"/>
          <w:sz w:val="22"/>
        </w:rPr>
        <w:t>RAN2#115</w:t>
      </w:r>
      <w:r>
        <w:rPr>
          <w:color w:val="000000" w:themeColor="text1"/>
          <w:sz w:val="22"/>
        </w:rPr>
        <w:t xml:space="preserve"> meeting, </w:t>
      </w:r>
      <w:r w:rsidR="00E935D0">
        <w:rPr>
          <w:color w:val="000000" w:themeColor="text1"/>
          <w:sz w:val="22"/>
        </w:rPr>
        <w:t xml:space="preserve">the </w:t>
      </w:r>
      <w:r w:rsidR="00F62EEA">
        <w:rPr>
          <w:color w:val="000000" w:themeColor="text1"/>
          <w:sz w:val="22"/>
        </w:rPr>
        <w:t>CS-</w:t>
      </w:r>
      <w:r w:rsidR="0096035E" w:rsidRPr="0096035E">
        <w:rPr>
          <w:color w:val="000000" w:themeColor="text1"/>
          <w:sz w:val="22"/>
        </w:rPr>
        <w:t xml:space="preserve">RNTI </w:t>
      </w:r>
      <w:r w:rsidR="000D08DA" w:rsidRPr="000D08DA">
        <w:rPr>
          <w:sz w:val="22"/>
          <w:szCs w:val="22"/>
        </w:rPr>
        <w:t>based dynamic retransmission mechanism</w:t>
      </w:r>
      <w:r w:rsidR="000D08DA">
        <w:rPr>
          <w:sz w:val="22"/>
          <w:szCs w:val="22"/>
        </w:rPr>
        <w:t xml:space="preserve"> has been </w:t>
      </w:r>
      <w:r w:rsidR="00085461">
        <w:rPr>
          <w:sz w:val="22"/>
          <w:szCs w:val="22"/>
        </w:rPr>
        <w:t xml:space="preserve">agreed </w:t>
      </w:r>
      <w:r w:rsidR="000D08DA">
        <w:rPr>
          <w:sz w:val="22"/>
          <w:szCs w:val="22"/>
        </w:rPr>
        <w:t xml:space="preserve">and </w:t>
      </w:r>
      <w:r w:rsidR="00E83809">
        <w:rPr>
          <w:sz w:val="22"/>
          <w:szCs w:val="22"/>
        </w:rPr>
        <w:t>the configuration of CS-RNTI</w:t>
      </w:r>
      <w:r w:rsidR="00E83809" w:rsidRPr="00E83809">
        <w:rPr>
          <w:color w:val="000000" w:themeColor="text1"/>
          <w:sz w:val="22"/>
        </w:rPr>
        <w:t xml:space="preserve"> </w:t>
      </w:r>
      <w:r w:rsidR="00E83809">
        <w:rPr>
          <w:color w:val="000000" w:themeColor="text1"/>
          <w:sz w:val="22"/>
        </w:rPr>
        <w:t xml:space="preserve">is </w:t>
      </w:r>
      <w:r w:rsidR="00FE0A6D">
        <w:rPr>
          <w:color w:val="000000" w:themeColor="text1"/>
          <w:sz w:val="22"/>
        </w:rPr>
        <w:t>discussed</w:t>
      </w:r>
      <w:r w:rsidR="00E83809">
        <w:rPr>
          <w:color w:val="000000" w:themeColor="text1"/>
          <w:sz w:val="22"/>
        </w:rPr>
        <w:t xml:space="preserve"> in the e-mail discussion </w:t>
      </w:r>
      <w:r w:rsidR="00E83809" w:rsidRPr="00AF6897">
        <w:rPr>
          <w:color w:val="000000" w:themeColor="text1"/>
          <w:sz w:val="22"/>
        </w:rPr>
        <w:t>[Post11</w:t>
      </w:r>
      <w:r w:rsidR="00E83809">
        <w:rPr>
          <w:color w:val="000000" w:themeColor="text1"/>
          <w:sz w:val="22"/>
        </w:rPr>
        <w:t>5</w:t>
      </w:r>
      <w:r w:rsidR="00E83809" w:rsidRPr="00AF6897">
        <w:rPr>
          <w:color w:val="000000" w:themeColor="text1"/>
          <w:sz w:val="22"/>
        </w:rPr>
        <w:t>-e][50</w:t>
      </w:r>
      <w:r w:rsidR="00E83809">
        <w:rPr>
          <w:color w:val="000000" w:themeColor="text1"/>
          <w:sz w:val="22"/>
        </w:rPr>
        <w:t>9</w:t>
      </w:r>
      <w:r w:rsidR="00E83809" w:rsidRPr="00AF6897">
        <w:rPr>
          <w:color w:val="000000" w:themeColor="text1"/>
          <w:sz w:val="22"/>
        </w:rPr>
        <w:t>]</w:t>
      </w:r>
      <w:r w:rsidR="00E83809">
        <w:rPr>
          <w:color w:val="000000" w:themeColor="text1"/>
          <w:sz w:val="22"/>
        </w:rPr>
        <w:t xml:space="preserve"> and [Post116-e][509]</w:t>
      </w:r>
      <w:r w:rsidR="000D08DA">
        <w:rPr>
          <w:color w:val="000000" w:themeColor="text1"/>
          <w:sz w:val="22"/>
        </w:rPr>
        <w:t xml:space="preserve">. </w:t>
      </w:r>
    </w:p>
    <w:p w14:paraId="51CD3C67" w14:textId="77777777" w:rsidR="001806F8" w:rsidRPr="00017039" w:rsidRDefault="001806F8" w:rsidP="001806F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017039">
        <w:rPr>
          <w:b/>
          <w:bCs/>
        </w:rPr>
        <w:t xml:space="preserve">Agreement </w:t>
      </w:r>
    </w:p>
    <w:p w14:paraId="49931C26" w14:textId="35E65B16" w:rsidR="001806F8" w:rsidRPr="00017039" w:rsidRDefault="00085461" w:rsidP="001806F8">
      <w:pPr>
        <w:pStyle w:val="Doc-text2"/>
        <w:numPr>
          <w:ilvl w:val="0"/>
          <w:numId w:val="4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ind w:left="1616" w:hanging="357"/>
        <w:textAlignment w:val="auto"/>
      </w:pPr>
      <w:r>
        <w:t>CS-RNTI based dynamic retransmission mechanism can be reuse</w:t>
      </w:r>
      <w:r w:rsidRPr="00085461">
        <w:t>d for CG-SDT.  FFS whether CS-RNTI is the same one as the one previously configured in RRC_CONNECTED or a new CS-RNTI one is provided to the UE</w:t>
      </w:r>
    </w:p>
    <w:p w14:paraId="4CB4FB9C" w14:textId="26B87FB8" w:rsidR="005A1B1B" w:rsidRDefault="00FE0A6D" w:rsidP="000A14EC">
      <w:pPr>
        <w:pStyle w:val="af0"/>
        <w:spacing w:beforeLines="50" w:before="120"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I</w:t>
      </w:r>
      <w:r w:rsidR="00F72F6F" w:rsidRPr="00F72F6F">
        <w:rPr>
          <w:color w:val="000000" w:themeColor="text1"/>
          <w:sz w:val="22"/>
        </w:rPr>
        <w:t xml:space="preserve">n this contribution, we </w:t>
      </w:r>
      <w:r w:rsidR="000A14EC">
        <w:rPr>
          <w:color w:val="000000" w:themeColor="text1"/>
          <w:sz w:val="22"/>
        </w:rPr>
        <w:t xml:space="preserve">further </w:t>
      </w:r>
      <w:r w:rsidR="00F72F6F" w:rsidRPr="00F72F6F">
        <w:rPr>
          <w:color w:val="000000" w:themeColor="text1"/>
          <w:sz w:val="22"/>
        </w:rPr>
        <w:t xml:space="preserve">discuss the </w:t>
      </w:r>
      <w:r w:rsidR="000D08DA">
        <w:rPr>
          <w:color w:val="000000" w:themeColor="text1"/>
          <w:sz w:val="22"/>
        </w:rPr>
        <w:t>CS-</w:t>
      </w:r>
      <w:r w:rsidR="000268F9">
        <w:rPr>
          <w:color w:val="000000" w:themeColor="text1"/>
          <w:sz w:val="22"/>
        </w:rPr>
        <w:t xml:space="preserve">RNTI </w:t>
      </w:r>
      <w:r w:rsidR="007E7CFA">
        <w:rPr>
          <w:color w:val="000000" w:themeColor="text1"/>
          <w:sz w:val="22"/>
        </w:rPr>
        <w:t xml:space="preserve">configuration </w:t>
      </w:r>
      <w:r w:rsidR="000D08DA">
        <w:rPr>
          <w:color w:val="000000" w:themeColor="text1"/>
          <w:sz w:val="22"/>
        </w:rPr>
        <w:t>for</w:t>
      </w:r>
      <w:r w:rsidR="00F46753">
        <w:rPr>
          <w:color w:val="000000" w:themeColor="text1"/>
          <w:sz w:val="22"/>
        </w:rPr>
        <w:t xml:space="preserve"> </w:t>
      </w:r>
      <w:r w:rsidR="000268F9">
        <w:rPr>
          <w:color w:val="000000" w:themeColor="text1"/>
          <w:sz w:val="22"/>
        </w:rPr>
        <w:t>CG-SDT</w:t>
      </w:r>
      <w:r w:rsidR="00F72F6F" w:rsidRPr="00F72F6F">
        <w:rPr>
          <w:color w:val="000000" w:themeColor="text1"/>
          <w:sz w:val="22"/>
        </w:rPr>
        <w:t>.</w:t>
      </w:r>
    </w:p>
    <w:p w14:paraId="0796AE22" w14:textId="77777777" w:rsidR="00E37DAD" w:rsidRPr="00273FA2" w:rsidRDefault="00E37DAD" w:rsidP="00E37DAD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 xml:space="preserve">Discussion </w:t>
      </w:r>
    </w:p>
    <w:p w14:paraId="5101A42C" w14:textId="3D6868C7" w:rsidR="005709A5" w:rsidRDefault="00E6574B" w:rsidP="0061239F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For CG-SDT, the UE performs the small data transmission</w:t>
      </w:r>
      <w:r w:rsidR="00480FC3">
        <w:rPr>
          <w:color w:val="000000" w:themeColor="text1"/>
          <w:sz w:val="22"/>
        </w:rPr>
        <w:t>(s)</w:t>
      </w:r>
      <w:r>
        <w:rPr>
          <w:color w:val="000000" w:themeColor="text1"/>
          <w:sz w:val="22"/>
        </w:rPr>
        <w:t xml:space="preserve"> using </w:t>
      </w:r>
      <w:r w:rsidR="00DF06CE">
        <w:rPr>
          <w:color w:val="000000" w:themeColor="text1"/>
          <w:sz w:val="22"/>
        </w:rPr>
        <w:t xml:space="preserve">Type 1 </w:t>
      </w:r>
      <w:r>
        <w:rPr>
          <w:color w:val="000000" w:themeColor="text1"/>
          <w:sz w:val="22"/>
        </w:rPr>
        <w:t xml:space="preserve">configured grant. </w:t>
      </w:r>
      <w:r w:rsidR="008D4404" w:rsidRPr="008D4404">
        <w:rPr>
          <w:color w:val="000000" w:themeColor="text1"/>
          <w:sz w:val="22"/>
        </w:rPr>
        <w:t xml:space="preserve">If </w:t>
      </w:r>
      <w:r w:rsidR="00E214DE">
        <w:rPr>
          <w:color w:val="000000" w:themeColor="text1"/>
          <w:sz w:val="22"/>
        </w:rPr>
        <w:t xml:space="preserve">a </w:t>
      </w:r>
      <w:r w:rsidR="008D4404">
        <w:rPr>
          <w:color w:val="000000" w:themeColor="text1"/>
          <w:sz w:val="22"/>
        </w:rPr>
        <w:t>small data</w:t>
      </w:r>
      <w:r w:rsidR="008D4404" w:rsidRPr="008D4404">
        <w:rPr>
          <w:color w:val="000000" w:themeColor="text1"/>
          <w:sz w:val="22"/>
        </w:rPr>
        <w:t xml:space="preserve"> </w:t>
      </w:r>
      <w:r w:rsidR="008D4404">
        <w:rPr>
          <w:color w:val="000000" w:themeColor="text1"/>
          <w:sz w:val="22"/>
        </w:rPr>
        <w:t>transmission is not successful</w:t>
      </w:r>
      <w:r w:rsidR="008D4404" w:rsidRPr="008D4404">
        <w:rPr>
          <w:color w:val="000000" w:themeColor="text1"/>
          <w:sz w:val="22"/>
        </w:rPr>
        <w:t>,</w:t>
      </w:r>
      <w:r w:rsidR="00E935D0">
        <w:rPr>
          <w:color w:val="000000" w:themeColor="text1"/>
          <w:sz w:val="22"/>
        </w:rPr>
        <w:t xml:space="preserve"> NW </w:t>
      </w:r>
      <w:r w:rsidR="0018744B">
        <w:rPr>
          <w:rFonts w:hint="eastAsia"/>
          <w:color w:val="000000" w:themeColor="text1"/>
          <w:sz w:val="22"/>
        </w:rPr>
        <w:t>will</w:t>
      </w:r>
      <w:r w:rsidR="00E935D0">
        <w:rPr>
          <w:color w:val="000000" w:themeColor="text1"/>
          <w:sz w:val="22"/>
        </w:rPr>
        <w:t xml:space="preserve"> schedule UL grant</w:t>
      </w:r>
      <w:r w:rsidR="008D4404" w:rsidRPr="008D4404">
        <w:rPr>
          <w:color w:val="000000" w:themeColor="text1"/>
          <w:sz w:val="22"/>
        </w:rPr>
        <w:t xml:space="preserve"> to </w:t>
      </w:r>
      <w:r w:rsidR="00E935D0">
        <w:rPr>
          <w:color w:val="000000" w:themeColor="text1"/>
          <w:sz w:val="22"/>
        </w:rPr>
        <w:t xml:space="preserve">the UE to </w:t>
      </w:r>
      <w:r w:rsidR="008D4404">
        <w:rPr>
          <w:color w:val="000000" w:themeColor="text1"/>
          <w:sz w:val="22"/>
        </w:rPr>
        <w:t>re</w:t>
      </w:r>
      <w:r w:rsidR="008D4404" w:rsidRPr="008D4404">
        <w:rPr>
          <w:color w:val="000000" w:themeColor="text1"/>
          <w:sz w:val="22"/>
        </w:rPr>
        <w:t xml:space="preserve">transmit </w:t>
      </w:r>
      <w:r w:rsidR="008D4404">
        <w:rPr>
          <w:color w:val="000000" w:themeColor="text1"/>
          <w:sz w:val="22"/>
        </w:rPr>
        <w:t xml:space="preserve">the </w:t>
      </w:r>
      <w:r w:rsidR="00647BF6">
        <w:rPr>
          <w:color w:val="000000" w:themeColor="text1"/>
          <w:sz w:val="22"/>
        </w:rPr>
        <w:t xml:space="preserve">small </w:t>
      </w:r>
      <w:r w:rsidR="008D4404" w:rsidRPr="008D4404">
        <w:rPr>
          <w:color w:val="000000" w:themeColor="text1"/>
          <w:sz w:val="22"/>
        </w:rPr>
        <w:t>data.</w:t>
      </w:r>
      <w:r>
        <w:rPr>
          <w:color w:val="000000" w:themeColor="text1"/>
          <w:sz w:val="22"/>
        </w:rPr>
        <w:t xml:space="preserve"> </w:t>
      </w:r>
      <w:r w:rsidR="00AE26AA">
        <w:rPr>
          <w:color w:val="000000" w:themeColor="text1"/>
          <w:sz w:val="22"/>
        </w:rPr>
        <w:t>And i</w:t>
      </w:r>
      <w:r w:rsidR="005709A5">
        <w:rPr>
          <w:color w:val="000000" w:themeColor="text1"/>
          <w:sz w:val="22"/>
        </w:rPr>
        <w:t>t has been agreed that t</w:t>
      </w:r>
      <w:r w:rsidR="005709A5" w:rsidRPr="003227BC">
        <w:rPr>
          <w:rFonts w:hint="eastAsia"/>
          <w:color w:val="000000" w:themeColor="text1"/>
          <w:sz w:val="22"/>
        </w:rPr>
        <w:t xml:space="preserve">he </w:t>
      </w:r>
      <w:r w:rsidR="005709A5" w:rsidRPr="003227BC">
        <w:rPr>
          <w:color w:val="000000" w:themeColor="text1"/>
          <w:sz w:val="22"/>
        </w:rPr>
        <w:t>UE</w:t>
      </w:r>
      <w:r w:rsidR="005709A5">
        <w:rPr>
          <w:color w:val="000000" w:themeColor="text1"/>
          <w:sz w:val="22"/>
        </w:rPr>
        <w:t xml:space="preserve"> monitor</w:t>
      </w:r>
      <w:r w:rsidR="00B35EA1">
        <w:rPr>
          <w:color w:val="000000" w:themeColor="text1"/>
          <w:sz w:val="22"/>
        </w:rPr>
        <w:t>s</w:t>
      </w:r>
      <w:r w:rsidR="005709A5">
        <w:rPr>
          <w:color w:val="000000" w:themeColor="text1"/>
          <w:sz w:val="22"/>
        </w:rPr>
        <w:t xml:space="preserve"> </w:t>
      </w:r>
      <w:r w:rsidR="00B35EA1">
        <w:rPr>
          <w:color w:val="000000" w:themeColor="text1"/>
          <w:sz w:val="22"/>
        </w:rPr>
        <w:t>the</w:t>
      </w:r>
      <w:r w:rsidR="005709A5" w:rsidRPr="003227BC">
        <w:rPr>
          <w:color w:val="000000" w:themeColor="text1"/>
          <w:sz w:val="22"/>
        </w:rPr>
        <w:t xml:space="preserve"> </w:t>
      </w:r>
      <w:r w:rsidR="005709A5">
        <w:rPr>
          <w:color w:val="000000" w:themeColor="text1"/>
          <w:sz w:val="22"/>
        </w:rPr>
        <w:t>CS-</w:t>
      </w:r>
      <w:r w:rsidR="005709A5" w:rsidRPr="003227BC">
        <w:rPr>
          <w:color w:val="000000" w:themeColor="text1"/>
          <w:sz w:val="22"/>
        </w:rPr>
        <w:t xml:space="preserve">RNTI </w:t>
      </w:r>
      <w:r w:rsidR="005709A5">
        <w:rPr>
          <w:color w:val="000000" w:themeColor="text1"/>
          <w:sz w:val="22"/>
        </w:rPr>
        <w:t>during the CG-SDT procedure</w:t>
      </w:r>
      <w:r w:rsidR="005709A5" w:rsidRPr="005709A5">
        <w:rPr>
          <w:rFonts w:hint="eastAsia"/>
          <w:color w:val="000000" w:themeColor="text1"/>
          <w:sz w:val="22"/>
        </w:rPr>
        <w:t xml:space="preserve"> </w:t>
      </w:r>
      <w:r w:rsidR="005709A5">
        <w:rPr>
          <w:rFonts w:hint="eastAsia"/>
          <w:color w:val="000000" w:themeColor="text1"/>
          <w:sz w:val="22"/>
        </w:rPr>
        <w:t>for retransmission</w:t>
      </w:r>
      <w:r w:rsidR="007317C0" w:rsidRPr="007317C0">
        <w:rPr>
          <w:color w:val="000000" w:themeColor="text1"/>
          <w:sz w:val="22"/>
        </w:rPr>
        <w:t xml:space="preserve"> </w:t>
      </w:r>
      <w:r w:rsidR="007317C0">
        <w:rPr>
          <w:color w:val="000000" w:themeColor="text1"/>
          <w:sz w:val="22"/>
        </w:rPr>
        <w:t>scheduling</w:t>
      </w:r>
      <w:r w:rsidR="005709A5">
        <w:rPr>
          <w:color w:val="000000" w:themeColor="text1"/>
          <w:sz w:val="22"/>
        </w:rPr>
        <w:t>.</w:t>
      </w:r>
    </w:p>
    <w:p w14:paraId="7CB08217" w14:textId="75346CE2" w:rsidR="005709A5" w:rsidRDefault="005709A5" w:rsidP="0061239F">
      <w:pPr>
        <w:pStyle w:val="af0"/>
        <w:spacing w:after="24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Pr="005709A5">
        <w:rPr>
          <w:sz w:val="22"/>
          <w:szCs w:val="22"/>
        </w:rPr>
        <w:t xml:space="preserve">n [Post115-e][509], </w:t>
      </w:r>
      <w:r w:rsidR="00DE7221" w:rsidRPr="00DE7221">
        <w:rPr>
          <w:sz w:val="22"/>
          <w:szCs w:val="22"/>
        </w:rPr>
        <w:t xml:space="preserve">the </w:t>
      </w:r>
      <w:r w:rsidR="00FA2ABE">
        <w:rPr>
          <w:sz w:val="22"/>
          <w:szCs w:val="22"/>
        </w:rPr>
        <w:t>two options</w:t>
      </w:r>
      <w:r w:rsidR="00DE7221" w:rsidRPr="00DE7221">
        <w:rPr>
          <w:sz w:val="22"/>
          <w:szCs w:val="22"/>
        </w:rPr>
        <w:t xml:space="preserve"> </w:t>
      </w:r>
      <w:r w:rsidR="00FA2ABE" w:rsidRPr="00DE7221">
        <w:rPr>
          <w:sz w:val="22"/>
          <w:szCs w:val="22"/>
        </w:rPr>
        <w:t xml:space="preserve">to configure the CS-RNTI </w:t>
      </w:r>
      <w:r w:rsidR="00AE26AA" w:rsidRPr="00FA2ABE">
        <w:rPr>
          <w:sz w:val="22"/>
          <w:szCs w:val="22"/>
        </w:rPr>
        <w:t xml:space="preserve">for CG-SDT </w:t>
      </w:r>
      <w:r w:rsidR="00DE7221">
        <w:rPr>
          <w:sz w:val="22"/>
          <w:szCs w:val="22"/>
        </w:rPr>
        <w:t>has been discussed</w:t>
      </w:r>
      <w:r w:rsidR="001F7F44">
        <w:rPr>
          <w:sz w:val="22"/>
          <w:szCs w:val="22"/>
        </w:rPr>
        <w:t xml:space="preserve"> (i.e., </w:t>
      </w:r>
      <w:r w:rsidR="001F7F44" w:rsidRPr="00FA2ABE">
        <w:rPr>
          <w:sz w:val="22"/>
          <w:szCs w:val="22"/>
        </w:rPr>
        <w:t xml:space="preserve">CS-RNTI is the same as the one previously configured in </w:t>
      </w:r>
      <w:r w:rsidR="001F7F44">
        <w:rPr>
          <w:sz w:val="22"/>
          <w:szCs w:val="22"/>
        </w:rPr>
        <w:t xml:space="preserve">connected mode or </w:t>
      </w:r>
      <w:r w:rsidR="001F7F44" w:rsidRPr="00FA2ABE">
        <w:rPr>
          <w:sz w:val="22"/>
          <w:szCs w:val="22"/>
        </w:rPr>
        <w:t>CS-R</w:t>
      </w:r>
      <w:r w:rsidR="001F7F44">
        <w:rPr>
          <w:sz w:val="22"/>
          <w:szCs w:val="22"/>
        </w:rPr>
        <w:t>NTI is provided via RRCRelease message)</w:t>
      </w:r>
      <w:r w:rsidR="00DE7221">
        <w:rPr>
          <w:sz w:val="22"/>
          <w:szCs w:val="22"/>
        </w:rPr>
        <w:t xml:space="preserve">. And 17 out of the 26 companies support </w:t>
      </w:r>
      <w:r w:rsidR="00274D12">
        <w:rPr>
          <w:rFonts w:hint="eastAsia"/>
          <w:sz w:val="22"/>
          <w:szCs w:val="22"/>
        </w:rPr>
        <w:t>t</w:t>
      </w:r>
      <w:r w:rsidR="00274D12">
        <w:rPr>
          <w:sz w:val="22"/>
          <w:szCs w:val="22"/>
        </w:rPr>
        <w:t xml:space="preserve">o use </w:t>
      </w:r>
      <w:r w:rsidR="00DE7221">
        <w:rPr>
          <w:sz w:val="22"/>
          <w:szCs w:val="22"/>
        </w:rPr>
        <w:t>both the options</w:t>
      </w:r>
      <w:r w:rsidR="00FA2ABE">
        <w:rPr>
          <w:sz w:val="22"/>
          <w:szCs w:val="22"/>
        </w:rPr>
        <w:t xml:space="preserve">. The offline proposal is that </w:t>
      </w:r>
      <w:r w:rsidRPr="005709A5">
        <w:rPr>
          <w:sz w:val="22"/>
          <w:szCs w:val="22"/>
        </w:rPr>
        <w:t>the CS-RNTI for CG-SDT can be the same as the one configured in RRC_CONNECTED or provided via RRCRelease message</w:t>
      </w:r>
      <w:r w:rsidR="007F7B19">
        <w:rPr>
          <w:sz w:val="22"/>
          <w:szCs w:val="22"/>
        </w:rPr>
        <w:t xml:space="preserve"> [1]</w:t>
      </w:r>
      <w:r w:rsidRPr="005709A5">
        <w:rPr>
          <w:sz w:val="22"/>
          <w:szCs w:val="22"/>
        </w:rPr>
        <w:t>.</w:t>
      </w:r>
      <w:r w:rsidR="00FA2ABE">
        <w:rPr>
          <w:sz w:val="22"/>
          <w:szCs w:val="22"/>
        </w:rPr>
        <w:t xml:space="preserve"> However, there is no time to </w:t>
      </w:r>
      <w:r w:rsidR="002330B0">
        <w:rPr>
          <w:sz w:val="22"/>
          <w:szCs w:val="22"/>
        </w:rPr>
        <w:t>confirm</w:t>
      </w:r>
      <w:r w:rsidR="00AE26AA">
        <w:rPr>
          <w:sz w:val="22"/>
          <w:szCs w:val="22"/>
        </w:rPr>
        <w:t xml:space="preserve"> this</w:t>
      </w:r>
      <w:r w:rsidR="00FA2ABE">
        <w:rPr>
          <w:sz w:val="22"/>
          <w:szCs w:val="22"/>
        </w:rPr>
        <w:t xml:space="preserve"> proposal online</w:t>
      </w:r>
      <w:r w:rsidR="00B11416">
        <w:rPr>
          <w:sz w:val="22"/>
          <w:szCs w:val="22"/>
        </w:rPr>
        <w:t xml:space="preserve"> </w:t>
      </w:r>
      <w:r w:rsidR="00274D12">
        <w:rPr>
          <w:sz w:val="22"/>
          <w:szCs w:val="22"/>
        </w:rPr>
        <w:t>during</w:t>
      </w:r>
      <w:r w:rsidR="00B11416">
        <w:rPr>
          <w:sz w:val="22"/>
          <w:szCs w:val="22"/>
        </w:rPr>
        <w:t xml:space="preserve"> RAN2#116 meeting</w:t>
      </w:r>
      <w:r w:rsidR="00FA2ABE">
        <w:rPr>
          <w:sz w:val="22"/>
          <w:szCs w:val="22"/>
        </w:rPr>
        <w:t>.</w:t>
      </w:r>
    </w:p>
    <w:p w14:paraId="7AB6BB45" w14:textId="315B1E70" w:rsidR="002421E8" w:rsidRPr="00CE0078" w:rsidRDefault="00CE0078" w:rsidP="00CE0078">
      <w:pPr>
        <w:pStyle w:val="B3"/>
        <w:spacing w:line="280" w:lineRule="exact"/>
        <w:ind w:left="0" w:firstLine="0"/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Observation</w:t>
      </w:r>
      <w:r w:rsidRPr="004A564B">
        <w:rPr>
          <w:rFonts w:hint="eastAsia"/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  <w:r w:rsidR="001F7F44">
        <w:rPr>
          <w:b/>
          <w:sz w:val="22"/>
          <w:szCs w:val="22"/>
          <w:lang w:val="en-US" w:eastAsia="zh-TW"/>
        </w:rPr>
        <w:t>Majority</w:t>
      </w:r>
      <w:r>
        <w:rPr>
          <w:b/>
          <w:sz w:val="22"/>
          <w:szCs w:val="22"/>
          <w:lang w:val="en-US" w:eastAsia="zh-TW"/>
        </w:rPr>
        <w:t xml:space="preserve"> support that the CS-RNTI for CG-SDT could be the same as the one configured in connected </w:t>
      </w:r>
      <w:r w:rsidR="001F2BF9" w:rsidRPr="001F2BF9">
        <w:rPr>
          <w:b/>
          <w:sz w:val="22"/>
          <w:szCs w:val="22"/>
          <w:lang w:val="en-US" w:eastAsia="zh-TW"/>
        </w:rPr>
        <w:t xml:space="preserve">state </w:t>
      </w:r>
      <w:r>
        <w:rPr>
          <w:b/>
          <w:sz w:val="22"/>
          <w:szCs w:val="22"/>
          <w:lang w:val="en-US" w:eastAsia="zh-TW"/>
        </w:rPr>
        <w:t xml:space="preserve">or could be provided via RRCRelease message. </w:t>
      </w:r>
    </w:p>
    <w:p w14:paraId="6D562F9B" w14:textId="26ECC4F7" w:rsidR="00E80838" w:rsidRDefault="004B25B5" w:rsidP="0061239F">
      <w:pPr>
        <w:pStyle w:val="af0"/>
        <w:spacing w:after="24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>In [Post116</w:t>
      </w:r>
      <w:r w:rsidRPr="005709A5">
        <w:rPr>
          <w:sz w:val="22"/>
          <w:szCs w:val="22"/>
        </w:rPr>
        <w:t>-e][509]</w:t>
      </w:r>
      <w:r w:rsidR="004608F4">
        <w:rPr>
          <w:sz w:val="22"/>
          <w:szCs w:val="22"/>
        </w:rPr>
        <w:t xml:space="preserve">, </w:t>
      </w:r>
      <w:r w:rsidR="001F7F44">
        <w:rPr>
          <w:sz w:val="22"/>
          <w:szCs w:val="22"/>
        </w:rPr>
        <w:t xml:space="preserve">the question to discuss is only about whether </w:t>
      </w:r>
      <w:r w:rsidR="002648A0">
        <w:rPr>
          <w:sz w:val="22"/>
          <w:szCs w:val="22"/>
        </w:rPr>
        <w:t xml:space="preserve">the </w:t>
      </w:r>
      <w:r w:rsidR="004608F4" w:rsidRPr="004608F4">
        <w:rPr>
          <w:sz w:val="22"/>
          <w:szCs w:val="22"/>
        </w:rPr>
        <w:t>CS-RNTI for CG-SDT is provided to the UE in RRCRelease message</w:t>
      </w:r>
      <w:r w:rsidR="004608F4">
        <w:rPr>
          <w:sz w:val="22"/>
          <w:szCs w:val="22"/>
        </w:rPr>
        <w:t xml:space="preserve"> </w:t>
      </w:r>
      <w:r w:rsidR="007F7B19">
        <w:rPr>
          <w:sz w:val="22"/>
          <w:szCs w:val="22"/>
        </w:rPr>
        <w:t>[2]</w:t>
      </w:r>
      <w:r w:rsidR="004608F4">
        <w:rPr>
          <w:sz w:val="22"/>
          <w:szCs w:val="22"/>
        </w:rPr>
        <w:t>.</w:t>
      </w:r>
      <w:r w:rsidR="00273E77">
        <w:rPr>
          <w:sz w:val="22"/>
          <w:szCs w:val="22"/>
        </w:rPr>
        <w:t xml:space="preserve"> </w:t>
      </w:r>
      <w:r w:rsidR="001F7F44">
        <w:rPr>
          <w:sz w:val="22"/>
          <w:szCs w:val="22"/>
        </w:rPr>
        <w:t>Whether t</w:t>
      </w:r>
      <w:r w:rsidR="00157E9B">
        <w:rPr>
          <w:sz w:val="22"/>
          <w:szCs w:val="22"/>
        </w:rPr>
        <w:t xml:space="preserve">he </w:t>
      </w:r>
      <w:r w:rsidR="00157E9B" w:rsidRPr="00157E9B">
        <w:rPr>
          <w:sz w:val="22"/>
          <w:szCs w:val="22"/>
        </w:rPr>
        <w:t>CS-RNTI for CG-SDT could be the same as the one configured in connected state</w:t>
      </w:r>
      <w:r w:rsidR="00157E9B">
        <w:rPr>
          <w:sz w:val="22"/>
          <w:szCs w:val="22"/>
        </w:rPr>
        <w:t xml:space="preserve"> was not discussed.</w:t>
      </w:r>
      <w:r w:rsidR="00157E9B" w:rsidRPr="00157E9B">
        <w:rPr>
          <w:sz w:val="22"/>
          <w:szCs w:val="22"/>
        </w:rPr>
        <w:t xml:space="preserve"> </w:t>
      </w:r>
      <w:r w:rsidR="00A80572">
        <w:rPr>
          <w:sz w:val="22"/>
          <w:szCs w:val="22"/>
        </w:rPr>
        <w:t xml:space="preserve">In this </w:t>
      </w:r>
      <w:r w:rsidR="003E05EF">
        <w:rPr>
          <w:rFonts w:hint="eastAsia"/>
          <w:sz w:val="22"/>
          <w:szCs w:val="22"/>
        </w:rPr>
        <w:t xml:space="preserve">e-mail </w:t>
      </w:r>
      <w:r w:rsidR="00A80572">
        <w:rPr>
          <w:sz w:val="22"/>
          <w:szCs w:val="22"/>
        </w:rPr>
        <w:t>discussion</w:t>
      </w:r>
      <w:r w:rsidR="00273E77">
        <w:rPr>
          <w:sz w:val="22"/>
          <w:szCs w:val="22"/>
        </w:rPr>
        <w:t xml:space="preserve">, companies </w:t>
      </w:r>
      <w:r w:rsidR="00157E9B">
        <w:rPr>
          <w:sz w:val="22"/>
          <w:szCs w:val="22"/>
        </w:rPr>
        <w:t>support</w:t>
      </w:r>
      <w:r w:rsidR="00273E77">
        <w:rPr>
          <w:sz w:val="22"/>
          <w:szCs w:val="22"/>
        </w:rPr>
        <w:t xml:space="preserve"> that </w:t>
      </w:r>
      <w:r w:rsidR="00273E77" w:rsidRPr="00273E77">
        <w:rPr>
          <w:sz w:val="22"/>
          <w:szCs w:val="22"/>
        </w:rPr>
        <w:t xml:space="preserve">the provision of CS-RNTI </w:t>
      </w:r>
      <w:r w:rsidR="00273E77" w:rsidRPr="004608F4">
        <w:rPr>
          <w:sz w:val="22"/>
          <w:szCs w:val="22"/>
        </w:rPr>
        <w:t>in RRCRelease message</w:t>
      </w:r>
      <w:r w:rsidR="00273E77" w:rsidRPr="00273E77">
        <w:rPr>
          <w:sz w:val="22"/>
          <w:szCs w:val="22"/>
        </w:rPr>
        <w:t xml:space="preserve"> </w:t>
      </w:r>
      <w:r w:rsidR="00273E77">
        <w:rPr>
          <w:sz w:val="22"/>
          <w:szCs w:val="22"/>
        </w:rPr>
        <w:t xml:space="preserve">should </w:t>
      </w:r>
      <w:r w:rsidR="00273E77" w:rsidRPr="00273E77">
        <w:rPr>
          <w:sz w:val="22"/>
          <w:szCs w:val="22"/>
        </w:rPr>
        <w:t xml:space="preserve">not </w:t>
      </w:r>
      <w:r w:rsidR="00273E77">
        <w:rPr>
          <w:sz w:val="22"/>
          <w:szCs w:val="22"/>
        </w:rPr>
        <w:t xml:space="preserve">be </w:t>
      </w:r>
      <w:r w:rsidR="00273E77" w:rsidRPr="00273E77">
        <w:rPr>
          <w:sz w:val="22"/>
          <w:szCs w:val="22"/>
        </w:rPr>
        <w:t>mandatory</w:t>
      </w:r>
      <w:r w:rsidR="00273E77">
        <w:rPr>
          <w:sz w:val="22"/>
          <w:szCs w:val="22"/>
        </w:rPr>
        <w:t xml:space="preserve">. </w:t>
      </w:r>
      <w:r w:rsidR="00A80572">
        <w:rPr>
          <w:sz w:val="22"/>
          <w:szCs w:val="22"/>
        </w:rPr>
        <w:t>That is, t</w:t>
      </w:r>
      <w:r w:rsidR="00273E77">
        <w:rPr>
          <w:sz w:val="22"/>
          <w:szCs w:val="22"/>
        </w:rPr>
        <w:t xml:space="preserve">he </w:t>
      </w:r>
      <w:r w:rsidR="00273E77" w:rsidRPr="00273E77">
        <w:rPr>
          <w:sz w:val="22"/>
          <w:szCs w:val="22"/>
        </w:rPr>
        <w:t>CS-RNTI</w:t>
      </w:r>
      <w:r w:rsidR="00273E77">
        <w:rPr>
          <w:sz w:val="22"/>
          <w:szCs w:val="22"/>
        </w:rPr>
        <w:t xml:space="preserve"> can </w:t>
      </w:r>
      <w:r w:rsidR="00273E77" w:rsidRPr="00273E77">
        <w:rPr>
          <w:sz w:val="22"/>
          <w:szCs w:val="22"/>
        </w:rPr>
        <w:t xml:space="preserve">be optionally </w:t>
      </w:r>
      <w:r w:rsidR="00B47FE9">
        <w:rPr>
          <w:sz w:val="22"/>
          <w:szCs w:val="22"/>
        </w:rPr>
        <w:t>provided</w:t>
      </w:r>
      <w:r w:rsidR="00273E77" w:rsidRPr="00273E77">
        <w:rPr>
          <w:sz w:val="22"/>
          <w:szCs w:val="22"/>
        </w:rPr>
        <w:t xml:space="preserve"> </w:t>
      </w:r>
      <w:r w:rsidR="00273E77" w:rsidRPr="004608F4">
        <w:rPr>
          <w:sz w:val="22"/>
          <w:szCs w:val="22"/>
        </w:rPr>
        <w:t xml:space="preserve">in </w:t>
      </w:r>
      <w:r w:rsidR="00B47FE9">
        <w:rPr>
          <w:sz w:val="22"/>
          <w:szCs w:val="22"/>
        </w:rPr>
        <w:t xml:space="preserve">the </w:t>
      </w:r>
      <w:r w:rsidR="00273E77" w:rsidRPr="004608F4">
        <w:rPr>
          <w:sz w:val="22"/>
          <w:szCs w:val="22"/>
        </w:rPr>
        <w:t>RRCRelease message</w:t>
      </w:r>
      <w:r w:rsidR="00273E77" w:rsidRPr="00273E77">
        <w:rPr>
          <w:sz w:val="22"/>
          <w:szCs w:val="22"/>
        </w:rPr>
        <w:t xml:space="preserve"> if </w:t>
      </w:r>
      <w:r w:rsidR="00A80572">
        <w:rPr>
          <w:sz w:val="22"/>
          <w:szCs w:val="22"/>
        </w:rPr>
        <w:t xml:space="preserve">there is </w:t>
      </w:r>
      <w:r w:rsidR="00273E77" w:rsidRPr="00273E77">
        <w:rPr>
          <w:sz w:val="22"/>
          <w:szCs w:val="22"/>
        </w:rPr>
        <w:t xml:space="preserve">no CS-RNTI </w:t>
      </w:r>
      <w:r w:rsidR="00274D12" w:rsidRPr="00FA2ABE">
        <w:rPr>
          <w:sz w:val="22"/>
          <w:szCs w:val="22"/>
        </w:rPr>
        <w:t xml:space="preserve">previously </w:t>
      </w:r>
      <w:r w:rsidR="00161E3F" w:rsidRPr="00161E3F">
        <w:rPr>
          <w:sz w:val="22"/>
          <w:szCs w:val="22"/>
        </w:rPr>
        <w:t xml:space="preserve">configured in connected </w:t>
      </w:r>
      <w:r w:rsidR="001F2BF9">
        <w:rPr>
          <w:sz w:val="22"/>
          <w:szCs w:val="22"/>
        </w:rPr>
        <w:t>state</w:t>
      </w:r>
      <w:r w:rsidR="00273E77" w:rsidRPr="00273E77">
        <w:rPr>
          <w:sz w:val="22"/>
          <w:szCs w:val="22"/>
        </w:rPr>
        <w:t>.</w:t>
      </w:r>
      <w:r w:rsidR="00F40BAB">
        <w:rPr>
          <w:sz w:val="22"/>
          <w:szCs w:val="22"/>
        </w:rPr>
        <w:t xml:space="preserve"> </w:t>
      </w:r>
      <w:r w:rsidR="00E80838">
        <w:rPr>
          <w:sz w:val="22"/>
          <w:szCs w:val="22"/>
        </w:rPr>
        <w:t>S</w:t>
      </w:r>
      <w:r w:rsidR="00314788">
        <w:rPr>
          <w:sz w:val="22"/>
          <w:szCs w:val="22"/>
        </w:rPr>
        <w:t>ince the UE</w:t>
      </w:r>
      <w:r w:rsidR="00314788" w:rsidRPr="00314788">
        <w:rPr>
          <w:sz w:val="22"/>
          <w:szCs w:val="22"/>
        </w:rPr>
        <w:t xml:space="preserve"> </w:t>
      </w:r>
      <w:r w:rsidR="00314788">
        <w:rPr>
          <w:sz w:val="22"/>
          <w:szCs w:val="22"/>
        </w:rPr>
        <w:t xml:space="preserve">could be configured with Type 1 CG configuration in </w:t>
      </w:r>
      <w:r w:rsidR="00314788" w:rsidRPr="00314788">
        <w:rPr>
          <w:sz w:val="22"/>
          <w:szCs w:val="22"/>
        </w:rPr>
        <w:t>connected</w:t>
      </w:r>
      <w:r w:rsidR="00314788">
        <w:rPr>
          <w:sz w:val="22"/>
          <w:szCs w:val="22"/>
        </w:rPr>
        <w:t xml:space="preserve"> state, the CS-RNTI </w:t>
      </w:r>
      <w:r w:rsidR="00314788" w:rsidRPr="00314788">
        <w:rPr>
          <w:sz w:val="22"/>
          <w:szCs w:val="22"/>
        </w:rPr>
        <w:t xml:space="preserve">used in connected state can be reused </w:t>
      </w:r>
      <w:r w:rsidR="00A80572">
        <w:rPr>
          <w:sz w:val="22"/>
          <w:szCs w:val="22"/>
        </w:rPr>
        <w:t>f</w:t>
      </w:r>
      <w:r w:rsidR="00314788" w:rsidRPr="00314788">
        <w:rPr>
          <w:sz w:val="22"/>
          <w:szCs w:val="22"/>
        </w:rPr>
        <w:t xml:space="preserve">or the </w:t>
      </w:r>
      <w:r w:rsidR="0089379E">
        <w:rPr>
          <w:sz w:val="22"/>
          <w:szCs w:val="22"/>
        </w:rPr>
        <w:t>CG-SDT</w:t>
      </w:r>
      <w:r w:rsidR="00314788">
        <w:rPr>
          <w:sz w:val="22"/>
          <w:szCs w:val="22"/>
        </w:rPr>
        <w:t>.</w:t>
      </w:r>
      <w:r w:rsidR="000B524F">
        <w:rPr>
          <w:sz w:val="22"/>
          <w:szCs w:val="22"/>
        </w:rPr>
        <w:t xml:space="preserve"> </w:t>
      </w:r>
      <w:r w:rsidR="00157E9B">
        <w:rPr>
          <w:sz w:val="22"/>
          <w:szCs w:val="22"/>
        </w:rPr>
        <w:t xml:space="preserve">And the redundant configuration could be prevented. </w:t>
      </w:r>
    </w:p>
    <w:p w14:paraId="210CF442" w14:textId="44540DBC" w:rsidR="00E62E1D" w:rsidRDefault="00E62E1D" w:rsidP="00E62E1D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>T</w:t>
      </w:r>
      <w:r w:rsidRPr="00385EA8">
        <w:rPr>
          <w:b/>
          <w:sz w:val="22"/>
          <w:szCs w:val="22"/>
          <w:lang w:val="en-US" w:eastAsia="zh-TW"/>
        </w:rPr>
        <w:t xml:space="preserve">he CS-RNTI </w:t>
      </w:r>
      <w:r>
        <w:rPr>
          <w:b/>
          <w:sz w:val="22"/>
          <w:szCs w:val="22"/>
          <w:lang w:val="en-US" w:eastAsia="zh-TW"/>
        </w:rPr>
        <w:t xml:space="preserve">for CG-SDT is </w:t>
      </w:r>
      <w:r w:rsidRPr="00F40BAB">
        <w:rPr>
          <w:b/>
          <w:sz w:val="22"/>
          <w:szCs w:val="22"/>
          <w:lang w:val="en-US" w:eastAsia="zh-TW"/>
        </w:rPr>
        <w:t xml:space="preserve">optionally </w:t>
      </w:r>
      <w:r w:rsidR="00886D16">
        <w:rPr>
          <w:b/>
          <w:sz w:val="22"/>
          <w:szCs w:val="22"/>
          <w:lang w:val="en-US" w:eastAsia="zh-TW"/>
        </w:rPr>
        <w:t>configured to the UE</w:t>
      </w:r>
      <w:r w:rsidRPr="00F40BAB">
        <w:rPr>
          <w:b/>
          <w:sz w:val="22"/>
          <w:szCs w:val="22"/>
          <w:lang w:val="en-US" w:eastAsia="zh-TW"/>
        </w:rPr>
        <w:t xml:space="preserve"> in RRCRelease message</w:t>
      </w:r>
      <w:r>
        <w:rPr>
          <w:b/>
          <w:sz w:val="22"/>
          <w:szCs w:val="22"/>
          <w:lang w:val="en-US" w:eastAsia="zh-TW"/>
        </w:rPr>
        <w:t>.</w:t>
      </w:r>
    </w:p>
    <w:p w14:paraId="409E865B" w14:textId="543A3973" w:rsidR="00B76970" w:rsidRDefault="00F40BAB" w:rsidP="0061239F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>
        <w:rPr>
          <w:sz w:val="22"/>
          <w:szCs w:val="22"/>
        </w:rPr>
        <w:t>I</w:t>
      </w:r>
      <w:r w:rsidR="00044D38">
        <w:rPr>
          <w:sz w:val="22"/>
          <w:szCs w:val="22"/>
        </w:rPr>
        <w:t xml:space="preserve">f the UE </w:t>
      </w:r>
      <w:r w:rsidR="000B524F">
        <w:rPr>
          <w:sz w:val="22"/>
          <w:szCs w:val="22"/>
        </w:rPr>
        <w:t xml:space="preserve">receives a </w:t>
      </w:r>
      <w:r w:rsidR="000B524F">
        <w:rPr>
          <w:color w:val="000000" w:themeColor="text1"/>
          <w:sz w:val="22"/>
        </w:rPr>
        <w:t>CS-</w:t>
      </w:r>
      <w:r w:rsidR="000B524F" w:rsidRPr="000F43D8">
        <w:rPr>
          <w:color w:val="000000" w:themeColor="text1"/>
          <w:sz w:val="22"/>
        </w:rPr>
        <w:t>RNTI</w:t>
      </w:r>
      <w:r w:rsidR="000B524F" w:rsidRPr="00B5268E">
        <w:rPr>
          <w:color w:val="000000" w:themeColor="text1"/>
          <w:sz w:val="22"/>
        </w:rPr>
        <w:t xml:space="preserve"> in</w:t>
      </w:r>
      <w:r w:rsidR="000B524F">
        <w:rPr>
          <w:color w:val="000000" w:themeColor="text1"/>
          <w:sz w:val="22"/>
        </w:rPr>
        <w:t xml:space="preserve"> the</w:t>
      </w:r>
      <w:r w:rsidR="000B524F" w:rsidRPr="00B5268E">
        <w:rPr>
          <w:color w:val="000000" w:themeColor="text1"/>
          <w:sz w:val="22"/>
        </w:rPr>
        <w:t xml:space="preserve"> </w:t>
      </w:r>
      <w:r w:rsidR="000B524F" w:rsidRPr="00425426">
        <w:rPr>
          <w:color w:val="000000" w:themeColor="text1"/>
          <w:sz w:val="22"/>
        </w:rPr>
        <w:t>RRCRelease</w:t>
      </w:r>
      <w:r w:rsidR="000B524F" w:rsidRPr="00B5268E">
        <w:rPr>
          <w:color w:val="000000" w:themeColor="text1"/>
          <w:sz w:val="22"/>
        </w:rPr>
        <w:t xml:space="preserve"> message</w:t>
      </w:r>
      <w:r w:rsidR="008301FF">
        <w:rPr>
          <w:sz w:val="22"/>
          <w:szCs w:val="22"/>
        </w:rPr>
        <w:t xml:space="preserve">, </w:t>
      </w:r>
      <w:r w:rsidR="000B524F">
        <w:rPr>
          <w:color w:val="000000" w:themeColor="text1"/>
          <w:sz w:val="22"/>
        </w:rPr>
        <w:t xml:space="preserve">the UE could use the received CS-RNTI for CG-SDT. </w:t>
      </w:r>
      <w:r w:rsidR="00044D38">
        <w:rPr>
          <w:color w:val="000000" w:themeColor="text1"/>
          <w:sz w:val="22"/>
        </w:rPr>
        <w:t xml:space="preserve">If </w:t>
      </w:r>
      <w:r w:rsidR="00044D38">
        <w:rPr>
          <w:sz w:val="22"/>
          <w:szCs w:val="22"/>
        </w:rPr>
        <w:t xml:space="preserve">the UE doesn’t </w:t>
      </w:r>
      <w:r w:rsidR="00044D38">
        <w:rPr>
          <w:color w:val="000000" w:themeColor="text1"/>
          <w:sz w:val="22"/>
        </w:rPr>
        <w:t xml:space="preserve">receive a new CS-RNTI in </w:t>
      </w:r>
      <w:r w:rsidR="00044D38" w:rsidRPr="00425426">
        <w:rPr>
          <w:color w:val="000000" w:themeColor="text1"/>
          <w:sz w:val="22"/>
        </w:rPr>
        <w:t>RRCRelease</w:t>
      </w:r>
      <w:r w:rsidR="00044D38" w:rsidRPr="00B5268E">
        <w:rPr>
          <w:color w:val="000000" w:themeColor="text1"/>
          <w:sz w:val="22"/>
        </w:rPr>
        <w:t xml:space="preserve"> message</w:t>
      </w:r>
      <w:r w:rsidR="00044D38">
        <w:rPr>
          <w:color w:val="000000" w:themeColor="text1"/>
          <w:sz w:val="22"/>
        </w:rPr>
        <w:t>,</w:t>
      </w:r>
      <w:r w:rsidR="000B524F" w:rsidRPr="000B524F">
        <w:rPr>
          <w:sz w:val="22"/>
          <w:szCs w:val="22"/>
        </w:rPr>
        <w:t xml:space="preserve"> </w:t>
      </w:r>
      <w:r w:rsidR="000B524F">
        <w:rPr>
          <w:sz w:val="22"/>
          <w:szCs w:val="22"/>
        </w:rPr>
        <w:t>the UE could re</w:t>
      </w:r>
      <w:r w:rsidR="00157E9B">
        <w:rPr>
          <w:sz w:val="22"/>
          <w:szCs w:val="22"/>
        </w:rPr>
        <w:t>use</w:t>
      </w:r>
      <w:r w:rsidR="000B524F">
        <w:rPr>
          <w:sz w:val="22"/>
          <w:szCs w:val="22"/>
        </w:rPr>
        <w:t xml:space="preserve"> the CS-RNTI </w:t>
      </w:r>
      <w:r w:rsidR="00157E9B">
        <w:rPr>
          <w:sz w:val="22"/>
          <w:szCs w:val="22"/>
        </w:rPr>
        <w:t>(used for RRC_CONNECTED state) for</w:t>
      </w:r>
      <w:r w:rsidR="000B524F">
        <w:rPr>
          <w:sz w:val="22"/>
          <w:szCs w:val="22"/>
        </w:rPr>
        <w:t xml:space="preserve"> CG-SDT</w:t>
      </w:r>
      <w:r w:rsidR="00044D38">
        <w:rPr>
          <w:color w:val="000000" w:themeColor="text1"/>
          <w:sz w:val="22"/>
        </w:rPr>
        <w:t xml:space="preserve">. </w:t>
      </w:r>
      <w:r w:rsidR="000F43D8" w:rsidRPr="003227BC">
        <w:rPr>
          <w:color w:val="000000" w:themeColor="text1"/>
          <w:sz w:val="22"/>
        </w:rPr>
        <w:t>During the CG-SDT</w:t>
      </w:r>
      <w:r w:rsidR="008301FF">
        <w:rPr>
          <w:color w:val="000000" w:themeColor="text1"/>
          <w:sz w:val="22"/>
        </w:rPr>
        <w:t xml:space="preserve"> procedure</w:t>
      </w:r>
      <w:r w:rsidR="000F43D8" w:rsidRPr="003227BC">
        <w:rPr>
          <w:color w:val="000000" w:themeColor="text1"/>
          <w:sz w:val="22"/>
        </w:rPr>
        <w:t xml:space="preserve">, a UE </w:t>
      </w:r>
      <w:r w:rsidR="000F43D8">
        <w:rPr>
          <w:color w:val="000000" w:themeColor="text1"/>
          <w:sz w:val="22"/>
        </w:rPr>
        <w:t xml:space="preserve">could </w:t>
      </w:r>
      <w:r w:rsidR="000F43D8" w:rsidRPr="003227BC">
        <w:rPr>
          <w:color w:val="000000" w:themeColor="text1"/>
          <w:sz w:val="22"/>
        </w:rPr>
        <w:t xml:space="preserve">monitor </w:t>
      </w:r>
      <w:r w:rsidR="0089379E">
        <w:rPr>
          <w:color w:val="000000" w:themeColor="text1"/>
          <w:sz w:val="22"/>
        </w:rPr>
        <w:t xml:space="preserve">a </w:t>
      </w:r>
      <w:r w:rsidR="000F43D8" w:rsidRPr="003227BC">
        <w:rPr>
          <w:color w:val="000000" w:themeColor="text1"/>
          <w:sz w:val="22"/>
        </w:rPr>
        <w:t xml:space="preserve">CS-RNTI </w:t>
      </w:r>
      <w:r w:rsidR="00D16C7A">
        <w:rPr>
          <w:color w:val="000000" w:themeColor="text1"/>
          <w:sz w:val="22"/>
        </w:rPr>
        <w:t xml:space="preserve">used in RRC_CONNECTED state or </w:t>
      </w:r>
      <w:r w:rsidR="008301FF">
        <w:rPr>
          <w:color w:val="000000" w:themeColor="text1"/>
          <w:sz w:val="22"/>
        </w:rPr>
        <w:t xml:space="preserve">obtained </w:t>
      </w:r>
      <w:r w:rsidR="00D16C7A">
        <w:rPr>
          <w:color w:val="000000" w:themeColor="text1"/>
          <w:sz w:val="22"/>
        </w:rPr>
        <w:t xml:space="preserve">from the </w:t>
      </w:r>
      <w:r w:rsidR="000F43D8" w:rsidRPr="00425426">
        <w:rPr>
          <w:color w:val="000000" w:themeColor="text1"/>
          <w:sz w:val="22"/>
        </w:rPr>
        <w:t>RRCRelease</w:t>
      </w:r>
      <w:r w:rsidR="000F43D8" w:rsidRPr="00B5268E">
        <w:rPr>
          <w:color w:val="000000" w:themeColor="text1"/>
          <w:sz w:val="22"/>
        </w:rPr>
        <w:t xml:space="preserve"> message</w:t>
      </w:r>
      <w:r w:rsidR="000F43D8" w:rsidRPr="003227BC">
        <w:rPr>
          <w:color w:val="000000" w:themeColor="text1"/>
          <w:sz w:val="22"/>
        </w:rPr>
        <w:t>.</w:t>
      </w:r>
      <w:r w:rsidR="00D16C7A">
        <w:rPr>
          <w:color w:val="000000" w:themeColor="text1"/>
          <w:sz w:val="22"/>
        </w:rPr>
        <w:t xml:space="preserve"> </w:t>
      </w:r>
      <w:r w:rsidR="003E05EF">
        <w:rPr>
          <w:color w:val="000000" w:themeColor="text1"/>
          <w:sz w:val="22"/>
        </w:rPr>
        <w:t>This also provide</w:t>
      </w:r>
      <w:r w:rsidR="00BB7F94">
        <w:rPr>
          <w:color w:val="000000" w:themeColor="text1"/>
          <w:sz w:val="22"/>
        </w:rPr>
        <w:t>s</w:t>
      </w:r>
      <w:r w:rsidR="003E05EF">
        <w:rPr>
          <w:color w:val="000000" w:themeColor="text1"/>
          <w:sz w:val="22"/>
        </w:rPr>
        <w:t xml:space="preserve"> NW flexibility </w:t>
      </w:r>
      <w:r w:rsidR="00BB7F94">
        <w:rPr>
          <w:color w:val="000000" w:themeColor="text1"/>
          <w:sz w:val="22"/>
        </w:rPr>
        <w:t>to configure CS-RNTI</w:t>
      </w:r>
      <w:r w:rsidR="002E192F">
        <w:rPr>
          <w:color w:val="000000" w:themeColor="text1"/>
          <w:sz w:val="22"/>
        </w:rPr>
        <w:t xml:space="preserve"> to the UE</w:t>
      </w:r>
      <w:r w:rsidR="003E05EF">
        <w:rPr>
          <w:color w:val="000000" w:themeColor="text1"/>
          <w:sz w:val="22"/>
        </w:rPr>
        <w:t>.</w:t>
      </w:r>
    </w:p>
    <w:p w14:paraId="468E5D5C" w14:textId="644D0D5F" w:rsidR="00B04C8F" w:rsidRDefault="002A08BC" w:rsidP="00D122C2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F40BAB"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 w:rsidR="001002B6">
        <w:rPr>
          <w:b/>
          <w:sz w:val="22"/>
          <w:szCs w:val="22"/>
          <w:lang w:val="en-US" w:eastAsia="zh-TW"/>
        </w:rPr>
        <w:t>T</w:t>
      </w:r>
      <w:r w:rsidR="001002B6" w:rsidRPr="00385EA8">
        <w:rPr>
          <w:b/>
          <w:sz w:val="22"/>
          <w:szCs w:val="22"/>
          <w:lang w:val="en-US" w:eastAsia="zh-TW"/>
        </w:rPr>
        <w:t xml:space="preserve">he CS-RNTI </w:t>
      </w:r>
      <w:r w:rsidR="001002B6">
        <w:rPr>
          <w:b/>
          <w:sz w:val="22"/>
          <w:szCs w:val="22"/>
          <w:lang w:val="en-US" w:eastAsia="zh-TW"/>
        </w:rPr>
        <w:t xml:space="preserve">for </w:t>
      </w:r>
      <w:r w:rsidR="00157E9B">
        <w:rPr>
          <w:rFonts w:hint="eastAsia"/>
          <w:b/>
          <w:sz w:val="22"/>
          <w:szCs w:val="22"/>
          <w:lang w:val="en-US" w:eastAsia="zh-TW"/>
        </w:rPr>
        <w:t>RRC_CONNECTED s</w:t>
      </w:r>
      <w:r w:rsidR="00157E9B">
        <w:rPr>
          <w:b/>
          <w:sz w:val="22"/>
          <w:szCs w:val="22"/>
          <w:lang w:val="en-US" w:eastAsia="zh-TW"/>
        </w:rPr>
        <w:t xml:space="preserve">tate is reused for </w:t>
      </w:r>
      <w:r w:rsidR="001002B6">
        <w:rPr>
          <w:b/>
          <w:sz w:val="22"/>
          <w:szCs w:val="22"/>
          <w:lang w:val="en-US" w:eastAsia="zh-TW"/>
        </w:rPr>
        <w:t xml:space="preserve">CG-SDT </w:t>
      </w:r>
      <w:r w:rsidR="001002B6" w:rsidRPr="00385EA8">
        <w:rPr>
          <w:b/>
          <w:sz w:val="22"/>
          <w:szCs w:val="22"/>
          <w:lang w:val="en-US" w:eastAsia="zh-TW"/>
        </w:rPr>
        <w:t xml:space="preserve">if </w:t>
      </w:r>
      <w:r w:rsidR="001002B6">
        <w:rPr>
          <w:b/>
          <w:sz w:val="22"/>
          <w:szCs w:val="22"/>
          <w:lang w:val="en-US" w:eastAsia="zh-TW"/>
        </w:rPr>
        <w:t xml:space="preserve">the UE </w:t>
      </w:r>
      <w:r w:rsidR="007346AB">
        <w:rPr>
          <w:b/>
          <w:sz w:val="22"/>
          <w:szCs w:val="22"/>
          <w:lang w:val="en-US" w:eastAsia="zh-TW"/>
        </w:rPr>
        <w:t>doesn’t receives a</w:t>
      </w:r>
      <w:r w:rsidR="007346AB" w:rsidRPr="00385EA8">
        <w:rPr>
          <w:b/>
          <w:sz w:val="22"/>
          <w:szCs w:val="22"/>
          <w:lang w:val="en-US" w:eastAsia="zh-TW"/>
        </w:rPr>
        <w:t xml:space="preserve"> CS-RNTI in </w:t>
      </w:r>
      <w:r w:rsidR="007346AB" w:rsidRPr="00157E9B">
        <w:rPr>
          <w:b/>
          <w:sz w:val="22"/>
          <w:szCs w:val="22"/>
          <w:lang w:val="en-US" w:eastAsia="zh-TW"/>
        </w:rPr>
        <w:t>RRCRelease</w:t>
      </w:r>
      <w:r w:rsidR="007346AB" w:rsidRPr="00385EA8">
        <w:rPr>
          <w:b/>
          <w:sz w:val="22"/>
          <w:szCs w:val="22"/>
          <w:lang w:val="en-US" w:eastAsia="zh-TW"/>
        </w:rPr>
        <w:t xml:space="preserve"> message</w:t>
      </w:r>
      <w:r w:rsidR="001002B6">
        <w:rPr>
          <w:b/>
          <w:sz w:val="22"/>
          <w:szCs w:val="22"/>
          <w:lang w:val="en-US" w:eastAsia="zh-TW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lastRenderedPageBreak/>
        <w:t>Conclusion</w:t>
      </w:r>
    </w:p>
    <w:p w14:paraId="4B36E65E" w14:textId="4C8317D3" w:rsidR="00C95C60" w:rsidRPr="006C24D7" w:rsidRDefault="00124459" w:rsidP="006C24D7">
      <w:pPr>
        <w:pStyle w:val="af0"/>
        <w:spacing w:after="24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434023" w:rsidRPr="006C24D7">
        <w:rPr>
          <w:rFonts w:hint="eastAsia"/>
          <w:color w:val="000000" w:themeColor="text1"/>
          <w:sz w:val="22"/>
        </w:rPr>
        <w:t>discuss</w:t>
      </w:r>
      <w:r w:rsidR="001A103C" w:rsidRPr="006C24D7">
        <w:rPr>
          <w:color w:val="000000" w:themeColor="text1"/>
          <w:sz w:val="22"/>
        </w:rPr>
        <w:t xml:space="preserve"> </w:t>
      </w:r>
      <w:r w:rsidR="00072581">
        <w:rPr>
          <w:color w:val="000000" w:themeColor="text1"/>
          <w:sz w:val="22"/>
        </w:rPr>
        <w:t xml:space="preserve">the </w:t>
      </w:r>
      <w:r w:rsidR="00F62EEA">
        <w:rPr>
          <w:color w:val="000000" w:themeColor="text1"/>
          <w:sz w:val="22"/>
        </w:rPr>
        <w:t>CS-</w:t>
      </w:r>
      <w:r w:rsidR="00CC6D10">
        <w:rPr>
          <w:color w:val="000000" w:themeColor="text1"/>
          <w:sz w:val="22"/>
        </w:rPr>
        <w:t xml:space="preserve">RNTI </w:t>
      </w:r>
      <w:r w:rsidR="00A618F5">
        <w:rPr>
          <w:color w:val="000000" w:themeColor="text1"/>
          <w:sz w:val="22"/>
        </w:rPr>
        <w:t>configuration</w:t>
      </w:r>
      <w:r w:rsidR="00E80838">
        <w:rPr>
          <w:color w:val="000000" w:themeColor="text1"/>
          <w:sz w:val="22"/>
        </w:rPr>
        <w:t xml:space="preserve"> </w:t>
      </w:r>
      <w:r w:rsidR="00F62EEA">
        <w:rPr>
          <w:color w:val="000000" w:themeColor="text1"/>
          <w:sz w:val="22"/>
        </w:rPr>
        <w:t>for</w:t>
      </w:r>
      <w:r w:rsidR="00CC6D10">
        <w:rPr>
          <w:color w:val="000000" w:themeColor="text1"/>
          <w:sz w:val="22"/>
        </w:rPr>
        <w:t xml:space="preserve"> CG-SDT</w:t>
      </w:r>
      <w:r w:rsidR="002B0830" w:rsidRPr="006C24D7">
        <w:rPr>
          <w:color w:val="000000" w:themeColor="text1"/>
          <w:sz w:val="22"/>
        </w:rPr>
        <w:t xml:space="preserve">, </w:t>
      </w:r>
      <w:r w:rsidR="00B26B8E" w:rsidRPr="006C24D7">
        <w:rPr>
          <w:rFonts w:hint="eastAsia"/>
          <w:color w:val="000000" w:themeColor="text1"/>
          <w:sz w:val="22"/>
        </w:rPr>
        <w:t xml:space="preserve">and </w:t>
      </w:r>
      <w:r w:rsidR="00C95C60" w:rsidRPr="006C24D7">
        <w:rPr>
          <w:rFonts w:hint="eastAsia"/>
          <w:color w:val="000000" w:themeColor="text1"/>
          <w:sz w:val="22"/>
        </w:rPr>
        <w:t xml:space="preserve">have the following </w:t>
      </w:r>
      <w:r w:rsidR="00F40BAB">
        <w:rPr>
          <w:color w:val="000000" w:themeColor="text1"/>
          <w:sz w:val="22"/>
        </w:rPr>
        <w:t xml:space="preserve">observation and </w:t>
      </w:r>
      <w:r w:rsidR="00C95C60" w:rsidRPr="006C24D7">
        <w:rPr>
          <w:rFonts w:hint="eastAsia"/>
          <w:color w:val="000000" w:themeColor="text1"/>
          <w:sz w:val="22"/>
        </w:rPr>
        <w:t>proposal</w:t>
      </w:r>
      <w:r w:rsidR="00CC6D10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5BD78D5D" w14:textId="56AFCADA" w:rsidR="00E62E1D" w:rsidRDefault="00E62E1D" w:rsidP="00C01F04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>
        <w:rPr>
          <w:b/>
          <w:sz w:val="22"/>
          <w:szCs w:val="22"/>
          <w:lang w:val="en-US" w:eastAsia="zh-TW"/>
        </w:rPr>
        <w:t>Observation</w:t>
      </w:r>
      <w:r w:rsidRPr="004A564B">
        <w:rPr>
          <w:rFonts w:hint="eastAsia"/>
          <w:b/>
          <w:sz w:val="22"/>
          <w:szCs w:val="22"/>
          <w:lang w:val="en-US" w:eastAsia="zh-TW"/>
        </w:rPr>
        <w:t xml:space="preserve">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>:</w:t>
      </w:r>
      <w:r>
        <w:rPr>
          <w:b/>
          <w:sz w:val="22"/>
          <w:szCs w:val="22"/>
          <w:lang w:val="en-US" w:eastAsia="zh-TW"/>
        </w:rPr>
        <w:t xml:space="preserve"> </w:t>
      </w:r>
      <w:r w:rsidR="00157E9B">
        <w:rPr>
          <w:b/>
          <w:sz w:val="22"/>
          <w:szCs w:val="22"/>
          <w:lang w:val="en-US" w:eastAsia="zh-TW"/>
        </w:rPr>
        <w:t>Majority</w:t>
      </w:r>
      <w:r>
        <w:rPr>
          <w:b/>
          <w:sz w:val="22"/>
          <w:szCs w:val="22"/>
          <w:lang w:val="en-US" w:eastAsia="zh-TW"/>
        </w:rPr>
        <w:t xml:space="preserve"> support that the CS-RNTI for CG-SDT could be the same as the one configured in connected </w:t>
      </w:r>
      <w:r w:rsidRPr="001F2BF9">
        <w:rPr>
          <w:b/>
          <w:sz w:val="22"/>
          <w:szCs w:val="22"/>
          <w:lang w:val="en-US" w:eastAsia="zh-TW"/>
        </w:rPr>
        <w:t xml:space="preserve">state </w:t>
      </w:r>
      <w:r>
        <w:rPr>
          <w:b/>
          <w:sz w:val="22"/>
          <w:szCs w:val="22"/>
          <w:lang w:val="en-US" w:eastAsia="zh-TW"/>
        </w:rPr>
        <w:t xml:space="preserve">or could be provided via RRCRelease message. </w:t>
      </w:r>
    </w:p>
    <w:p w14:paraId="60FE93F1" w14:textId="1DAAE7A9" w:rsidR="00E62E1D" w:rsidRDefault="00E62E1D" w:rsidP="00C01F04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>
        <w:rPr>
          <w:b/>
          <w:sz w:val="22"/>
          <w:szCs w:val="22"/>
          <w:lang w:val="en-US" w:eastAsia="zh-TW"/>
        </w:rPr>
        <w:t>1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 w:rsidR="00886D16">
        <w:rPr>
          <w:b/>
          <w:sz w:val="22"/>
          <w:szCs w:val="22"/>
          <w:lang w:val="en-US" w:eastAsia="zh-TW"/>
        </w:rPr>
        <w:t>T</w:t>
      </w:r>
      <w:r w:rsidR="00886D16" w:rsidRPr="00385EA8">
        <w:rPr>
          <w:b/>
          <w:sz w:val="22"/>
          <w:szCs w:val="22"/>
          <w:lang w:val="en-US" w:eastAsia="zh-TW"/>
        </w:rPr>
        <w:t xml:space="preserve">he CS-RNTI </w:t>
      </w:r>
      <w:r w:rsidR="00886D16">
        <w:rPr>
          <w:b/>
          <w:sz w:val="22"/>
          <w:szCs w:val="22"/>
          <w:lang w:val="en-US" w:eastAsia="zh-TW"/>
        </w:rPr>
        <w:t xml:space="preserve">for CG-SDT is </w:t>
      </w:r>
      <w:r w:rsidR="00886D16" w:rsidRPr="00F40BAB">
        <w:rPr>
          <w:b/>
          <w:sz w:val="22"/>
          <w:szCs w:val="22"/>
          <w:lang w:val="en-US" w:eastAsia="zh-TW"/>
        </w:rPr>
        <w:t xml:space="preserve">optionally </w:t>
      </w:r>
      <w:r w:rsidR="00886D16">
        <w:rPr>
          <w:b/>
          <w:sz w:val="22"/>
          <w:szCs w:val="22"/>
          <w:lang w:val="en-US" w:eastAsia="zh-TW"/>
        </w:rPr>
        <w:t>configured to the UE</w:t>
      </w:r>
      <w:r w:rsidR="00886D16" w:rsidRPr="00F40BAB">
        <w:rPr>
          <w:b/>
          <w:sz w:val="22"/>
          <w:szCs w:val="22"/>
          <w:lang w:val="en-US" w:eastAsia="zh-TW"/>
        </w:rPr>
        <w:t xml:space="preserve"> in RRCRelease message</w:t>
      </w:r>
      <w:r w:rsidR="00886D16">
        <w:rPr>
          <w:b/>
          <w:sz w:val="22"/>
          <w:szCs w:val="22"/>
          <w:lang w:val="en-US" w:eastAsia="zh-TW"/>
        </w:rPr>
        <w:t>.</w:t>
      </w:r>
    </w:p>
    <w:p w14:paraId="4691C6DF" w14:textId="467A2DE2" w:rsidR="00C01F04" w:rsidRDefault="00C01F04" w:rsidP="00C01F04">
      <w:pPr>
        <w:pStyle w:val="B3"/>
        <w:ind w:left="0" w:firstLine="0"/>
        <w:rPr>
          <w:b/>
          <w:sz w:val="22"/>
          <w:szCs w:val="22"/>
          <w:lang w:val="en-US" w:eastAsia="zh-TW"/>
        </w:rPr>
      </w:pPr>
      <w:r w:rsidRPr="004A564B">
        <w:rPr>
          <w:rFonts w:hint="eastAsia"/>
          <w:b/>
          <w:sz w:val="22"/>
          <w:szCs w:val="22"/>
          <w:lang w:val="en-US" w:eastAsia="zh-TW"/>
        </w:rPr>
        <w:t xml:space="preserve">Proposal </w:t>
      </w:r>
      <w:r w:rsidR="00E62E1D">
        <w:rPr>
          <w:b/>
          <w:sz w:val="22"/>
          <w:szCs w:val="22"/>
          <w:lang w:val="en-US" w:eastAsia="zh-TW"/>
        </w:rPr>
        <w:t>2</w:t>
      </w:r>
      <w:r w:rsidRPr="004A564B">
        <w:rPr>
          <w:b/>
          <w:sz w:val="22"/>
          <w:szCs w:val="22"/>
          <w:lang w:val="en-US" w:eastAsia="zh-TW"/>
        </w:rPr>
        <w:t xml:space="preserve">: </w:t>
      </w:r>
      <w:r>
        <w:rPr>
          <w:b/>
          <w:sz w:val="22"/>
          <w:szCs w:val="22"/>
          <w:lang w:val="en-US" w:eastAsia="zh-TW"/>
        </w:rPr>
        <w:t>T</w:t>
      </w:r>
      <w:r w:rsidRPr="00385EA8">
        <w:rPr>
          <w:b/>
          <w:sz w:val="22"/>
          <w:szCs w:val="22"/>
          <w:lang w:val="en-US" w:eastAsia="zh-TW"/>
        </w:rPr>
        <w:t xml:space="preserve">he CS-RNTI </w:t>
      </w:r>
      <w:r w:rsidR="001002B6">
        <w:rPr>
          <w:b/>
          <w:sz w:val="22"/>
          <w:szCs w:val="22"/>
          <w:lang w:val="en-US" w:eastAsia="zh-TW"/>
        </w:rPr>
        <w:t xml:space="preserve">for </w:t>
      </w:r>
      <w:r w:rsidR="00607437">
        <w:rPr>
          <w:rFonts w:hint="eastAsia"/>
          <w:b/>
          <w:sz w:val="22"/>
          <w:szCs w:val="22"/>
          <w:lang w:val="en-US" w:eastAsia="zh-TW"/>
        </w:rPr>
        <w:t>RRC_CONNECTED s</w:t>
      </w:r>
      <w:r w:rsidR="00607437">
        <w:rPr>
          <w:b/>
          <w:sz w:val="22"/>
          <w:szCs w:val="22"/>
          <w:lang w:val="en-US" w:eastAsia="zh-TW"/>
        </w:rPr>
        <w:t xml:space="preserve">tate is reused for </w:t>
      </w:r>
      <w:r w:rsidR="001002B6">
        <w:rPr>
          <w:b/>
          <w:sz w:val="22"/>
          <w:szCs w:val="22"/>
          <w:lang w:val="en-US" w:eastAsia="zh-TW"/>
        </w:rPr>
        <w:t xml:space="preserve">CG-SDT </w:t>
      </w:r>
      <w:r w:rsidRPr="00385EA8">
        <w:rPr>
          <w:b/>
          <w:sz w:val="22"/>
          <w:szCs w:val="22"/>
          <w:lang w:val="en-US" w:eastAsia="zh-TW"/>
        </w:rPr>
        <w:t xml:space="preserve">if </w:t>
      </w:r>
      <w:r>
        <w:rPr>
          <w:b/>
          <w:sz w:val="22"/>
          <w:szCs w:val="22"/>
          <w:lang w:val="en-US" w:eastAsia="zh-TW"/>
        </w:rPr>
        <w:t xml:space="preserve">the UE </w:t>
      </w:r>
      <w:r w:rsidR="007346AB">
        <w:rPr>
          <w:b/>
          <w:sz w:val="22"/>
          <w:szCs w:val="22"/>
          <w:lang w:val="en-US" w:eastAsia="zh-TW"/>
        </w:rPr>
        <w:t>doesn’t receives a</w:t>
      </w:r>
      <w:r w:rsidR="007346AB" w:rsidRPr="00385EA8">
        <w:rPr>
          <w:b/>
          <w:sz w:val="22"/>
          <w:szCs w:val="22"/>
          <w:lang w:val="en-US" w:eastAsia="zh-TW"/>
        </w:rPr>
        <w:t xml:space="preserve"> CS-RNTI in </w:t>
      </w:r>
      <w:r w:rsidR="007346AB" w:rsidRPr="00157E9B">
        <w:rPr>
          <w:b/>
          <w:sz w:val="22"/>
          <w:szCs w:val="22"/>
          <w:lang w:val="en-US" w:eastAsia="zh-TW"/>
        </w:rPr>
        <w:t>RRCRelease</w:t>
      </w:r>
      <w:r w:rsidR="007346AB" w:rsidRPr="00385EA8">
        <w:rPr>
          <w:b/>
          <w:sz w:val="22"/>
          <w:szCs w:val="22"/>
          <w:lang w:val="en-US" w:eastAsia="zh-TW"/>
        </w:rPr>
        <w:t xml:space="preserve"> message</w:t>
      </w:r>
      <w:r>
        <w:rPr>
          <w:b/>
          <w:sz w:val="22"/>
          <w:szCs w:val="22"/>
          <w:lang w:val="en-US" w:eastAsia="zh-TW"/>
        </w:rPr>
        <w:t>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6C229E45" w14:textId="77777777" w:rsidR="0089684A" w:rsidRDefault="00DE7221" w:rsidP="00DE722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DE7221">
        <w:rPr>
          <w:sz w:val="22"/>
          <w:szCs w:val="22"/>
          <w:lang w:val="en-US" w:eastAsia="zh-TW"/>
        </w:rPr>
        <w:t>R2-2110670</w:t>
      </w:r>
      <w:r>
        <w:rPr>
          <w:sz w:val="22"/>
          <w:szCs w:val="22"/>
          <w:lang w:val="en-US" w:eastAsia="zh-TW"/>
        </w:rPr>
        <w:t>, “</w:t>
      </w:r>
      <w:r w:rsidRPr="00DE7221">
        <w:rPr>
          <w:sz w:val="22"/>
          <w:szCs w:val="22"/>
          <w:lang w:val="en-US" w:eastAsia="zh-TW"/>
        </w:rPr>
        <w:t>Summary of [Post115-e][509][SDT] CG open issues (Xiaomi)</w:t>
      </w:r>
      <w:r>
        <w:rPr>
          <w:sz w:val="22"/>
          <w:szCs w:val="22"/>
          <w:lang w:val="en-US" w:eastAsia="zh-TW"/>
        </w:rPr>
        <w:t>”</w:t>
      </w:r>
    </w:p>
    <w:p w14:paraId="0033ABE3" w14:textId="6A5F4EE8" w:rsidR="002C6C2D" w:rsidRDefault="0089684A" w:rsidP="0089684A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89684A">
        <w:rPr>
          <w:sz w:val="22"/>
          <w:szCs w:val="22"/>
          <w:lang w:val="en-US" w:eastAsia="zh-TW"/>
        </w:rPr>
        <w:t>R2-2200033</w:t>
      </w:r>
      <w:r>
        <w:rPr>
          <w:sz w:val="22"/>
          <w:szCs w:val="22"/>
          <w:lang w:val="en-US" w:eastAsia="zh-TW"/>
        </w:rPr>
        <w:t>, “</w:t>
      </w:r>
      <w:r w:rsidRPr="0089684A">
        <w:rPr>
          <w:sz w:val="22"/>
          <w:szCs w:val="22"/>
          <w:lang w:val="en-US" w:eastAsia="zh-TW"/>
        </w:rPr>
        <w:t>[Post116-e][509][SDT]CG open issues (Huawei)</w:t>
      </w:r>
      <w:r>
        <w:rPr>
          <w:sz w:val="22"/>
          <w:szCs w:val="22"/>
          <w:lang w:val="en-US" w:eastAsia="zh-TW"/>
        </w:rPr>
        <w:t>”</w:t>
      </w:r>
    </w:p>
    <w:sectPr w:rsidR="002C6C2D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1C6A4" w14:textId="77777777" w:rsidR="00C72834" w:rsidRDefault="00C72834">
      <w:r>
        <w:separator/>
      </w:r>
    </w:p>
  </w:endnote>
  <w:endnote w:type="continuationSeparator" w:id="0">
    <w:p w14:paraId="6024EAA2" w14:textId="77777777" w:rsidR="00C72834" w:rsidRDefault="00C72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E2D47C" w14:textId="77777777" w:rsidR="00C72834" w:rsidRDefault="00C72834">
      <w:r>
        <w:separator/>
      </w:r>
    </w:p>
  </w:footnote>
  <w:footnote w:type="continuationSeparator" w:id="0">
    <w:p w14:paraId="7D96C4AD" w14:textId="77777777" w:rsidR="00C72834" w:rsidRDefault="00C72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E15E48" w:rsidRDefault="00E15E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5C7323"/>
    <w:multiLevelType w:val="hybridMultilevel"/>
    <w:tmpl w:val="A738A2C8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9E843A2"/>
    <w:multiLevelType w:val="hybridMultilevel"/>
    <w:tmpl w:val="C9F689F2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6" w15:restartNumberingAfterBreak="0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F6A1755"/>
    <w:multiLevelType w:val="hybridMultilevel"/>
    <w:tmpl w:val="9D565CA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0FC4EFD"/>
    <w:multiLevelType w:val="hybridMultilevel"/>
    <w:tmpl w:val="0470B752"/>
    <w:lvl w:ilvl="0" w:tplc="6A00F9EE">
      <w:start w:val="3966"/>
      <w:numFmt w:val="bullet"/>
      <w:lvlText w:val="–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A880684"/>
    <w:multiLevelType w:val="hybridMultilevel"/>
    <w:tmpl w:val="5D561BBC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8644ADC"/>
    <w:multiLevelType w:val="hybridMultilevel"/>
    <w:tmpl w:val="1B2006A2"/>
    <w:lvl w:ilvl="0" w:tplc="A7B6935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76E0B"/>
    <w:multiLevelType w:val="hybridMultilevel"/>
    <w:tmpl w:val="FC109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72DBB"/>
    <w:multiLevelType w:val="hybridMultilevel"/>
    <w:tmpl w:val="1F02F438"/>
    <w:lvl w:ilvl="0" w:tplc="BFC80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4ACC6E">
      <w:start w:val="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80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360E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405A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A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82D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A08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AEC3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6870A1F"/>
    <w:multiLevelType w:val="hybridMultilevel"/>
    <w:tmpl w:val="D13ED29C"/>
    <w:lvl w:ilvl="0" w:tplc="1D4E922C">
      <w:start w:val="1"/>
      <w:numFmt w:val="bullet"/>
      <w:lvlText w:val="-"/>
      <w:lvlJc w:val="left"/>
      <w:pPr>
        <w:ind w:left="1048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52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8" w:hanging="480"/>
      </w:pPr>
      <w:rPr>
        <w:rFonts w:ascii="Wingdings" w:hAnsi="Wingdings" w:hint="default"/>
      </w:rPr>
    </w:lvl>
  </w:abstractNum>
  <w:abstractNum w:abstractNumId="21" w15:restartNumberingAfterBreak="0">
    <w:nsid w:val="38A01FDB"/>
    <w:multiLevelType w:val="hybridMultilevel"/>
    <w:tmpl w:val="9F1A44AC"/>
    <w:lvl w:ilvl="0" w:tplc="54EEB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CA6575"/>
    <w:multiLevelType w:val="hybridMultilevel"/>
    <w:tmpl w:val="FE4A1B58"/>
    <w:lvl w:ilvl="0" w:tplc="1D4E922C">
      <w:start w:val="1"/>
      <w:numFmt w:val="bullet"/>
      <w:lvlText w:val="-"/>
      <w:lvlJc w:val="left"/>
      <w:pPr>
        <w:ind w:left="1616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25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D01695"/>
    <w:multiLevelType w:val="hybridMultilevel"/>
    <w:tmpl w:val="8FAE6B00"/>
    <w:lvl w:ilvl="0" w:tplc="60AE8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7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3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5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960" w:hanging="420"/>
      </w:pPr>
      <w:rPr>
        <w:rFonts w:ascii="Wingdings" w:hAnsi="Wingdings" w:hint="default"/>
      </w:rPr>
    </w:lvl>
    <w:lvl w:ilvl="6" w:tplc="60AE8B5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7" w:tplc="60AE8B56">
      <w:start w:val="1"/>
      <w:numFmt w:val="bullet"/>
      <w:lvlText w:val="•"/>
      <w:lvlJc w:val="left"/>
      <w:pPr>
        <w:ind w:left="1800" w:hanging="420"/>
      </w:pPr>
      <w:rPr>
        <w:rFonts w:ascii="Arial" w:hAnsi="Arial" w:hint="default"/>
      </w:rPr>
    </w:lvl>
    <w:lvl w:ilvl="8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</w:abstractNum>
  <w:abstractNum w:abstractNumId="27" w15:restartNumberingAfterBreak="0">
    <w:nsid w:val="4B7C1F0D"/>
    <w:multiLevelType w:val="hybridMultilevel"/>
    <w:tmpl w:val="DEC820EE"/>
    <w:lvl w:ilvl="0" w:tplc="5DCA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0800666"/>
    <w:multiLevelType w:val="hybridMultilevel"/>
    <w:tmpl w:val="698ED49A"/>
    <w:lvl w:ilvl="0" w:tplc="956E2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EC79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B069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E29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04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5EC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A05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213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EAE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EB4481"/>
    <w:multiLevelType w:val="hybridMultilevel"/>
    <w:tmpl w:val="765A00F0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60AE8B56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0409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4" w:tplc="E2E86E72">
      <w:start w:val="4038"/>
      <w:numFmt w:val="bullet"/>
      <w:lvlText w:val="−"/>
      <w:lvlJc w:val="left"/>
      <w:pPr>
        <w:tabs>
          <w:tab w:val="num" w:pos="1636"/>
        </w:tabs>
        <w:ind w:left="1636" w:hanging="360"/>
      </w:pPr>
      <w:rPr>
        <w:rFonts w:ascii="Calibri" w:hAnsi="Calibri" w:hint="default"/>
      </w:rPr>
    </w:lvl>
    <w:lvl w:ilvl="5" w:tplc="04090003">
      <w:start w:val="1"/>
      <w:numFmt w:val="bullet"/>
      <w:lvlText w:val="o"/>
      <w:lvlJc w:val="left"/>
      <w:pPr>
        <w:tabs>
          <w:tab w:val="num" w:pos="2203"/>
        </w:tabs>
        <w:ind w:left="2203" w:hanging="360"/>
      </w:pPr>
      <w:rPr>
        <w:rFonts w:ascii="Courier New" w:hAnsi="Courier New" w:cs="Courier New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2" w15:restartNumberingAfterBreak="0">
    <w:nsid w:val="5ADB4EBF"/>
    <w:multiLevelType w:val="hybridMultilevel"/>
    <w:tmpl w:val="6F1E745A"/>
    <w:lvl w:ilvl="0" w:tplc="203C17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6B87E">
      <w:start w:val="22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28852">
      <w:start w:val="22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ECABC">
      <w:start w:val="220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102CB6">
      <w:start w:val="252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B22690">
      <w:start w:val="252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23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8DE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967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D3B7C8E"/>
    <w:multiLevelType w:val="hybridMultilevel"/>
    <w:tmpl w:val="5ACEF97C"/>
    <w:lvl w:ilvl="0" w:tplc="C79C2CE6">
      <w:start w:val="1"/>
      <w:numFmt w:val="bullet"/>
      <w:lvlText w:val="•"/>
      <w:lvlJc w:val="left"/>
      <w:pPr>
        <w:ind w:left="57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34" w15:restartNumberingAfterBreak="0">
    <w:nsid w:val="616D4CF6"/>
    <w:multiLevelType w:val="hybridMultilevel"/>
    <w:tmpl w:val="879AAD76"/>
    <w:lvl w:ilvl="0" w:tplc="1D4E922C">
      <w:start w:val="1"/>
      <w:numFmt w:val="bullet"/>
      <w:lvlText w:val="-"/>
      <w:lvlJc w:val="left"/>
      <w:pPr>
        <w:ind w:left="764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5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2A97C60"/>
    <w:multiLevelType w:val="hybridMultilevel"/>
    <w:tmpl w:val="96D4C2E6"/>
    <w:lvl w:ilvl="0" w:tplc="1D4E922C">
      <w:start w:val="1"/>
      <w:numFmt w:val="bullet"/>
      <w:lvlText w:val="-"/>
      <w:lvlJc w:val="left"/>
      <w:pPr>
        <w:ind w:left="1332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181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80"/>
      </w:pPr>
      <w:rPr>
        <w:rFonts w:ascii="Wingdings" w:hAnsi="Wingdings" w:hint="default"/>
      </w:rPr>
    </w:lvl>
  </w:abstractNum>
  <w:abstractNum w:abstractNumId="38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D32306"/>
    <w:multiLevelType w:val="hybridMultilevel"/>
    <w:tmpl w:val="F8021FCE"/>
    <w:lvl w:ilvl="0" w:tplc="465CB1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80931CA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1" w15:restartNumberingAfterBreak="0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B390DF7"/>
    <w:multiLevelType w:val="hybridMultilevel"/>
    <w:tmpl w:val="C7E40A3E"/>
    <w:lvl w:ilvl="0" w:tplc="147C55D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43" w15:restartNumberingAfterBreak="0">
    <w:nsid w:val="7C8127F5"/>
    <w:multiLevelType w:val="hybridMultilevel"/>
    <w:tmpl w:val="0D9C68D2"/>
    <w:lvl w:ilvl="0" w:tplc="1B2821B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2E24EA"/>
    <w:multiLevelType w:val="hybridMultilevel"/>
    <w:tmpl w:val="A7C496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 w15:restartNumberingAfterBreak="0">
    <w:nsid w:val="7F29102A"/>
    <w:multiLevelType w:val="hybridMultilevel"/>
    <w:tmpl w:val="8C8662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7"/>
  </w:num>
  <w:num w:numId="4">
    <w:abstractNumId w:val="19"/>
  </w:num>
  <w:num w:numId="5">
    <w:abstractNumId w:val="13"/>
  </w:num>
  <w:num w:numId="6">
    <w:abstractNumId w:val="18"/>
  </w:num>
  <w:num w:numId="7">
    <w:abstractNumId w:val="0"/>
  </w:num>
  <w:num w:numId="8">
    <w:abstractNumId w:val="29"/>
  </w:num>
  <w:num w:numId="9">
    <w:abstractNumId w:val="2"/>
  </w:num>
  <w:num w:numId="10">
    <w:abstractNumId w:val="6"/>
  </w:num>
  <w:num w:numId="11">
    <w:abstractNumId w:val="1"/>
  </w:num>
  <w:num w:numId="12">
    <w:abstractNumId w:val="23"/>
  </w:num>
  <w:num w:numId="13">
    <w:abstractNumId w:val="4"/>
  </w:num>
  <w:num w:numId="14">
    <w:abstractNumId w:val="27"/>
  </w:num>
  <w:num w:numId="15">
    <w:abstractNumId w:val="25"/>
  </w:num>
  <w:num w:numId="16">
    <w:abstractNumId w:val="12"/>
  </w:num>
  <w:num w:numId="17">
    <w:abstractNumId w:val="8"/>
  </w:num>
  <w:num w:numId="18">
    <w:abstractNumId w:val="41"/>
  </w:num>
  <w:num w:numId="19">
    <w:abstractNumId w:val="32"/>
  </w:num>
  <w:num w:numId="20">
    <w:abstractNumId w:val="26"/>
  </w:num>
  <w:num w:numId="21">
    <w:abstractNumId w:val="40"/>
  </w:num>
  <w:num w:numId="22">
    <w:abstractNumId w:val="42"/>
  </w:num>
  <w:num w:numId="23">
    <w:abstractNumId w:val="31"/>
  </w:num>
  <w:num w:numId="24">
    <w:abstractNumId w:val="33"/>
  </w:num>
  <w:num w:numId="25">
    <w:abstractNumId w:val="5"/>
  </w:num>
  <w:num w:numId="26">
    <w:abstractNumId w:val="16"/>
  </w:num>
  <w:num w:numId="27">
    <w:abstractNumId w:val="20"/>
  </w:num>
  <w:num w:numId="28">
    <w:abstractNumId w:val="35"/>
  </w:num>
  <w:num w:numId="29">
    <w:abstractNumId w:val="21"/>
  </w:num>
  <w:num w:numId="30">
    <w:abstractNumId w:val="37"/>
  </w:num>
  <w:num w:numId="31">
    <w:abstractNumId w:val="39"/>
  </w:num>
  <w:num w:numId="32">
    <w:abstractNumId w:val="3"/>
  </w:num>
  <w:num w:numId="33">
    <w:abstractNumId w:val="38"/>
  </w:num>
  <w:num w:numId="34">
    <w:abstractNumId w:val="28"/>
  </w:num>
  <w:num w:numId="35">
    <w:abstractNumId w:val="34"/>
  </w:num>
  <w:num w:numId="36">
    <w:abstractNumId w:val="24"/>
  </w:num>
  <w:num w:numId="37">
    <w:abstractNumId w:val="43"/>
  </w:num>
  <w:num w:numId="38">
    <w:abstractNumId w:val="9"/>
  </w:num>
  <w:num w:numId="39">
    <w:abstractNumId w:val="10"/>
  </w:num>
  <w:num w:numId="40">
    <w:abstractNumId w:val="17"/>
  </w:num>
  <w:num w:numId="41">
    <w:abstractNumId w:val="36"/>
  </w:num>
  <w:num w:numId="42">
    <w:abstractNumId w:val="44"/>
  </w:num>
  <w:num w:numId="43">
    <w:abstractNumId w:val="30"/>
  </w:num>
  <w:num w:numId="44">
    <w:abstractNumId w:val="45"/>
  </w:num>
  <w:num w:numId="45">
    <w:abstractNumId w:val="22"/>
  </w:num>
  <w:num w:numId="4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2802"/>
    <w:rsid w:val="00005521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4656"/>
    <w:rsid w:val="00020B2C"/>
    <w:rsid w:val="000211DB"/>
    <w:rsid w:val="0002179A"/>
    <w:rsid w:val="00021C9C"/>
    <w:rsid w:val="000248C3"/>
    <w:rsid w:val="00025540"/>
    <w:rsid w:val="00025EAD"/>
    <w:rsid w:val="00026083"/>
    <w:rsid w:val="000268F9"/>
    <w:rsid w:val="000271CE"/>
    <w:rsid w:val="00031000"/>
    <w:rsid w:val="00032B4C"/>
    <w:rsid w:val="0003304F"/>
    <w:rsid w:val="000330B6"/>
    <w:rsid w:val="00033900"/>
    <w:rsid w:val="00033C31"/>
    <w:rsid w:val="00033DCE"/>
    <w:rsid w:val="00034724"/>
    <w:rsid w:val="000351B5"/>
    <w:rsid w:val="00037EC4"/>
    <w:rsid w:val="00040D2D"/>
    <w:rsid w:val="00042487"/>
    <w:rsid w:val="00042A72"/>
    <w:rsid w:val="00042DFE"/>
    <w:rsid w:val="00043994"/>
    <w:rsid w:val="00044D38"/>
    <w:rsid w:val="000458F3"/>
    <w:rsid w:val="0004646B"/>
    <w:rsid w:val="00046E9A"/>
    <w:rsid w:val="00050477"/>
    <w:rsid w:val="00053B0A"/>
    <w:rsid w:val="000541D3"/>
    <w:rsid w:val="0005537D"/>
    <w:rsid w:val="00055FF4"/>
    <w:rsid w:val="000564B8"/>
    <w:rsid w:val="00060779"/>
    <w:rsid w:val="000619EE"/>
    <w:rsid w:val="0006263D"/>
    <w:rsid w:val="000627FA"/>
    <w:rsid w:val="00062ADA"/>
    <w:rsid w:val="00062CC4"/>
    <w:rsid w:val="000636BD"/>
    <w:rsid w:val="00065C30"/>
    <w:rsid w:val="000666C8"/>
    <w:rsid w:val="0006675D"/>
    <w:rsid w:val="00066C89"/>
    <w:rsid w:val="00067431"/>
    <w:rsid w:val="00071460"/>
    <w:rsid w:val="0007177A"/>
    <w:rsid w:val="00072581"/>
    <w:rsid w:val="00074711"/>
    <w:rsid w:val="00075203"/>
    <w:rsid w:val="00075978"/>
    <w:rsid w:val="0007718E"/>
    <w:rsid w:val="00077922"/>
    <w:rsid w:val="00077C1F"/>
    <w:rsid w:val="00077C80"/>
    <w:rsid w:val="00081154"/>
    <w:rsid w:val="000823B9"/>
    <w:rsid w:val="000823BD"/>
    <w:rsid w:val="0008378D"/>
    <w:rsid w:val="000838BA"/>
    <w:rsid w:val="000839D2"/>
    <w:rsid w:val="00085461"/>
    <w:rsid w:val="00085FF2"/>
    <w:rsid w:val="000860DB"/>
    <w:rsid w:val="00090C03"/>
    <w:rsid w:val="00092D09"/>
    <w:rsid w:val="00094A1C"/>
    <w:rsid w:val="00095294"/>
    <w:rsid w:val="00095513"/>
    <w:rsid w:val="00096849"/>
    <w:rsid w:val="000968CA"/>
    <w:rsid w:val="0009720F"/>
    <w:rsid w:val="000975CD"/>
    <w:rsid w:val="00097EB6"/>
    <w:rsid w:val="000A037A"/>
    <w:rsid w:val="000A05B0"/>
    <w:rsid w:val="000A14EC"/>
    <w:rsid w:val="000A1BDA"/>
    <w:rsid w:val="000A2630"/>
    <w:rsid w:val="000A29B2"/>
    <w:rsid w:val="000A42B5"/>
    <w:rsid w:val="000A45DF"/>
    <w:rsid w:val="000A6D73"/>
    <w:rsid w:val="000A7208"/>
    <w:rsid w:val="000A7865"/>
    <w:rsid w:val="000A78D0"/>
    <w:rsid w:val="000B117B"/>
    <w:rsid w:val="000B1519"/>
    <w:rsid w:val="000B179F"/>
    <w:rsid w:val="000B1FA3"/>
    <w:rsid w:val="000B4957"/>
    <w:rsid w:val="000B50AE"/>
    <w:rsid w:val="000B524F"/>
    <w:rsid w:val="000B69DD"/>
    <w:rsid w:val="000B7C8E"/>
    <w:rsid w:val="000C172F"/>
    <w:rsid w:val="000C3395"/>
    <w:rsid w:val="000C40C2"/>
    <w:rsid w:val="000C52D7"/>
    <w:rsid w:val="000C5396"/>
    <w:rsid w:val="000C5BFB"/>
    <w:rsid w:val="000C5DCE"/>
    <w:rsid w:val="000C7020"/>
    <w:rsid w:val="000C7681"/>
    <w:rsid w:val="000D06E3"/>
    <w:rsid w:val="000D08DA"/>
    <w:rsid w:val="000D0971"/>
    <w:rsid w:val="000D15C1"/>
    <w:rsid w:val="000D1A98"/>
    <w:rsid w:val="000D32A1"/>
    <w:rsid w:val="000D4F74"/>
    <w:rsid w:val="000D4F79"/>
    <w:rsid w:val="000D5465"/>
    <w:rsid w:val="000D5798"/>
    <w:rsid w:val="000D6963"/>
    <w:rsid w:val="000D737E"/>
    <w:rsid w:val="000E0D0A"/>
    <w:rsid w:val="000E17DA"/>
    <w:rsid w:val="000E4767"/>
    <w:rsid w:val="000E5ADA"/>
    <w:rsid w:val="000E5C1C"/>
    <w:rsid w:val="000E5CCA"/>
    <w:rsid w:val="000E7086"/>
    <w:rsid w:val="000E78C0"/>
    <w:rsid w:val="000F01D3"/>
    <w:rsid w:val="000F1232"/>
    <w:rsid w:val="000F21A0"/>
    <w:rsid w:val="000F2658"/>
    <w:rsid w:val="000F2FC7"/>
    <w:rsid w:val="000F43D8"/>
    <w:rsid w:val="000F485D"/>
    <w:rsid w:val="000F509B"/>
    <w:rsid w:val="001002B6"/>
    <w:rsid w:val="00102EB2"/>
    <w:rsid w:val="00102ED4"/>
    <w:rsid w:val="00103478"/>
    <w:rsid w:val="001047DC"/>
    <w:rsid w:val="001051E9"/>
    <w:rsid w:val="00105335"/>
    <w:rsid w:val="001060DE"/>
    <w:rsid w:val="00106912"/>
    <w:rsid w:val="0011182A"/>
    <w:rsid w:val="001118D0"/>
    <w:rsid w:val="00111FD0"/>
    <w:rsid w:val="001129C5"/>
    <w:rsid w:val="001148AD"/>
    <w:rsid w:val="00114A53"/>
    <w:rsid w:val="00117414"/>
    <w:rsid w:val="00117538"/>
    <w:rsid w:val="00117E37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6DA4"/>
    <w:rsid w:val="0013051C"/>
    <w:rsid w:val="00130FE6"/>
    <w:rsid w:val="00131EEC"/>
    <w:rsid w:val="00132CAB"/>
    <w:rsid w:val="001336D5"/>
    <w:rsid w:val="0013442B"/>
    <w:rsid w:val="00135AB0"/>
    <w:rsid w:val="00136E84"/>
    <w:rsid w:val="00140DDF"/>
    <w:rsid w:val="001413C7"/>
    <w:rsid w:val="001426A8"/>
    <w:rsid w:val="00143084"/>
    <w:rsid w:val="0014390F"/>
    <w:rsid w:val="0014537E"/>
    <w:rsid w:val="00145F38"/>
    <w:rsid w:val="00147DA3"/>
    <w:rsid w:val="0015173A"/>
    <w:rsid w:val="00151B92"/>
    <w:rsid w:val="001528D2"/>
    <w:rsid w:val="00152F89"/>
    <w:rsid w:val="00153F02"/>
    <w:rsid w:val="00154AD6"/>
    <w:rsid w:val="00154EEB"/>
    <w:rsid w:val="00155C5D"/>
    <w:rsid w:val="00156041"/>
    <w:rsid w:val="00156897"/>
    <w:rsid w:val="001576F1"/>
    <w:rsid w:val="00157E9B"/>
    <w:rsid w:val="00161E3F"/>
    <w:rsid w:val="00162183"/>
    <w:rsid w:val="00162D02"/>
    <w:rsid w:val="001639C3"/>
    <w:rsid w:val="0016468C"/>
    <w:rsid w:val="00164C77"/>
    <w:rsid w:val="00164DED"/>
    <w:rsid w:val="00164F8B"/>
    <w:rsid w:val="00167388"/>
    <w:rsid w:val="001675A8"/>
    <w:rsid w:val="0017047C"/>
    <w:rsid w:val="00171001"/>
    <w:rsid w:val="0017117C"/>
    <w:rsid w:val="001732B6"/>
    <w:rsid w:val="00175A35"/>
    <w:rsid w:val="0017656E"/>
    <w:rsid w:val="00176BC1"/>
    <w:rsid w:val="0017734F"/>
    <w:rsid w:val="001806F8"/>
    <w:rsid w:val="00180715"/>
    <w:rsid w:val="00180D5E"/>
    <w:rsid w:val="001810B4"/>
    <w:rsid w:val="00181E9E"/>
    <w:rsid w:val="00182FBB"/>
    <w:rsid w:val="001845FA"/>
    <w:rsid w:val="00184F1B"/>
    <w:rsid w:val="0018744B"/>
    <w:rsid w:val="00187F32"/>
    <w:rsid w:val="00190971"/>
    <w:rsid w:val="00190AEE"/>
    <w:rsid w:val="00190C88"/>
    <w:rsid w:val="00193ADF"/>
    <w:rsid w:val="00194203"/>
    <w:rsid w:val="0019467D"/>
    <w:rsid w:val="00194EC8"/>
    <w:rsid w:val="00195B8E"/>
    <w:rsid w:val="00195F10"/>
    <w:rsid w:val="00196C99"/>
    <w:rsid w:val="0019735D"/>
    <w:rsid w:val="00197589"/>
    <w:rsid w:val="0019790B"/>
    <w:rsid w:val="00197A96"/>
    <w:rsid w:val="001A103C"/>
    <w:rsid w:val="001A1DBF"/>
    <w:rsid w:val="001A262B"/>
    <w:rsid w:val="001A2C96"/>
    <w:rsid w:val="001A2CE1"/>
    <w:rsid w:val="001A2F1A"/>
    <w:rsid w:val="001A302E"/>
    <w:rsid w:val="001A305A"/>
    <w:rsid w:val="001A32E0"/>
    <w:rsid w:val="001A38AE"/>
    <w:rsid w:val="001A38C5"/>
    <w:rsid w:val="001A4A8D"/>
    <w:rsid w:val="001A4B14"/>
    <w:rsid w:val="001A5A67"/>
    <w:rsid w:val="001A6318"/>
    <w:rsid w:val="001A6BE7"/>
    <w:rsid w:val="001B0DF1"/>
    <w:rsid w:val="001B10FF"/>
    <w:rsid w:val="001B151C"/>
    <w:rsid w:val="001B23EA"/>
    <w:rsid w:val="001B3348"/>
    <w:rsid w:val="001B34C2"/>
    <w:rsid w:val="001B4376"/>
    <w:rsid w:val="001B533B"/>
    <w:rsid w:val="001B6337"/>
    <w:rsid w:val="001B77CA"/>
    <w:rsid w:val="001C0230"/>
    <w:rsid w:val="001C0E4B"/>
    <w:rsid w:val="001C0F0D"/>
    <w:rsid w:val="001C25C5"/>
    <w:rsid w:val="001C3C8C"/>
    <w:rsid w:val="001C4173"/>
    <w:rsid w:val="001C4C16"/>
    <w:rsid w:val="001C5E7C"/>
    <w:rsid w:val="001C7D04"/>
    <w:rsid w:val="001D050E"/>
    <w:rsid w:val="001D0CD0"/>
    <w:rsid w:val="001D0EFF"/>
    <w:rsid w:val="001D12FC"/>
    <w:rsid w:val="001D23C7"/>
    <w:rsid w:val="001D38CC"/>
    <w:rsid w:val="001D3DC9"/>
    <w:rsid w:val="001D49FD"/>
    <w:rsid w:val="001D537B"/>
    <w:rsid w:val="001D615F"/>
    <w:rsid w:val="001D7140"/>
    <w:rsid w:val="001D73BD"/>
    <w:rsid w:val="001E0014"/>
    <w:rsid w:val="001E186E"/>
    <w:rsid w:val="001E1ADB"/>
    <w:rsid w:val="001E2694"/>
    <w:rsid w:val="001E2ADE"/>
    <w:rsid w:val="001E3E71"/>
    <w:rsid w:val="001E425B"/>
    <w:rsid w:val="001E58A2"/>
    <w:rsid w:val="001E7252"/>
    <w:rsid w:val="001F0172"/>
    <w:rsid w:val="001F0B01"/>
    <w:rsid w:val="001F1061"/>
    <w:rsid w:val="001F2BF9"/>
    <w:rsid w:val="001F3747"/>
    <w:rsid w:val="001F3A7A"/>
    <w:rsid w:val="001F43A2"/>
    <w:rsid w:val="001F4B16"/>
    <w:rsid w:val="001F6D69"/>
    <w:rsid w:val="001F7F44"/>
    <w:rsid w:val="00200F00"/>
    <w:rsid w:val="00201AA2"/>
    <w:rsid w:val="002027FD"/>
    <w:rsid w:val="00203788"/>
    <w:rsid w:val="002043C6"/>
    <w:rsid w:val="00205075"/>
    <w:rsid w:val="002053FC"/>
    <w:rsid w:val="00206160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3C46"/>
    <w:rsid w:val="002157C4"/>
    <w:rsid w:val="0021689A"/>
    <w:rsid w:val="00220846"/>
    <w:rsid w:val="00220EBD"/>
    <w:rsid w:val="00221939"/>
    <w:rsid w:val="0022235C"/>
    <w:rsid w:val="00224668"/>
    <w:rsid w:val="0022480A"/>
    <w:rsid w:val="00225098"/>
    <w:rsid w:val="00225F1E"/>
    <w:rsid w:val="00227551"/>
    <w:rsid w:val="00227CF8"/>
    <w:rsid w:val="00227D8E"/>
    <w:rsid w:val="00230011"/>
    <w:rsid w:val="002302A9"/>
    <w:rsid w:val="002306B5"/>
    <w:rsid w:val="002306FE"/>
    <w:rsid w:val="00231B5D"/>
    <w:rsid w:val="002329D3"/>
    <w:rsid w:val="002330B0"/>
    <w:rsid w:val="00233A8C"/>
    <w:rsid w:val="0023598B"/>
    <w:rsid w:val="002371CA"/>
    <w:rsid w:val="00237809"/>
    <w:rsid w:val="00237884"/>
    <w:rsid w:val="00240938"/>
    <w:rsid w:val="00241B00"/>
    <w:rsid w:val="002421E8"/>
    <w:rsid w:val="00245196"/>
    <w:rsid w:val="002454E4"/>
    <w:rsid w:val="00245B3F"/>
    <w:rsid w:val="00246449"/>
    <w:rsid w:val="00253DDD"/>
    <w:rsid w:val="0025560E"/>
    <w:rsid w:val="00255CDB"/>
    <w:rsid w:val="0025612D"/>
    <w:rsid w:val="002567BD"/>
    <w:rsid w:val="00256875"/>
    <w:rsid w:val="00256FCE"/>
    <w:rsid w:val="0025727F"/>
    <w:rsid w:val="002576BE"/>
    <w:rsid w:val="002579CF"/>
    <w:rsid w:val="002618ED"/>
    <w:rsid w:val="00261907"/>
    <w:rsid w:val="00261FC4"/>
    <w:rsid w:val="00263191"/>
    <w:rsid w:val="0026481A"/>
    <w:rsid w:val="002648A0"/>
    <w:rsid w:val="00265282"/>
    <w:rsid w:val="002653C6"/>
    <w:rsid w:val="00265772"/>
    <w:rsid w:val="00270A88"/>
    <w:rsid w:val="00271312"/>
    <w:rsid w:val="00271759"/>
    <w:rsid w:val="00272184"/>
    <w:rsid w:val="002726A9"/>
    <w:rsid w:val="002730EA"/>
    <w:rsid w:val="00273E77"/>
    <w:rsid w:val="00273FA2"/>
    <w:rsid w:val="00274D12"/>
    <w:rsid w:val="0027505B"/>
    <w:rsid w:val="002752A1"/>
    <w:rsid w:val="002755CF"/>
    <w:rsid w:val="00275DF5"/>
    <w:rsid w:val="0027613C"/>
    <w:rsid w:val="00276935"/>
    <w:rsid w:val="00280308"/>
    <w:rsid w:val="0028150A"/>
    <w:rsid w:val="002815DA"/>
    <w:rsid w:val="00281D7C"/>
    <w:rsid w:val="00282322"/>
    <w:rsid w:val="00282AB9"/>
    <w:rsid w:val="00282B7D"/>
    <w:rsid w:val="00283717"/>
    <w:rsid w:val="00290510"/>
    <w:rsid w:val="00291450"/>
    <w:rsid w:val="00291A8B"/>
    <w:rsid w:val="00292EB8"/>
    <w:rsid w:val="0029572A"/>
    <w:rsid w:val="00295E07"/>
    <w:rsid w:val="00296EE0"/>
    <w:rsid w:val="00297537"/>
    <w:rsid w:val="00297F50"/>
    <w:rsid w:val="002A08BC"/>
    <w:rsid w:val="002A2D8B"/>
    <w:rsid w:val="002A304A"/>
    <w:rsid w:val="002A3951"/>
    <w:rsid w:val="002A4471"/>
    <w:rsid w:val="002A4D46"/>
    <w:rsid w:val="002A4D8E"/>
    <w:rsid w:val="002A4DAA"/>
    <w:rsid w:val="002A5224"/>
    <w:rsid w:val="002A578A"/>
    <w:rsid w:val="002B064C"/>
    <w:rsid w:val="002B0830"/>
    <w:rsid w:val="002B0BC4"/>
    <w:rsid w:val="002B16C1"/>
    <w:rsid w:val="002B3EE7"/>
    <w:rsid w:val="002B5446"/>
    <w:rsid w:val="002B56F6"/>
    <w:rsid w:val="002B5AFD"/>
    <w:rsid w:val="002B6189"/>
    <w:rsid w:val="002B7636"/>
    <w:rsid w:val="002B7947"/>
    <w:rsid w:val="002B7B54"/>
    <w:rsid w:val="002C059D"/>
    <w:rsid w:val="002C0778"/>
    <w:rsid w:val="002C0DBD"/>
    <w:rsid w:val="002C202E"/>
    <w:rsid w:val="002C22DA"/>
    <w:rsid w:val="002C29DF"/>
    <w:rsid w:val="002C3185"/>
    <w:rsid w:val="002C4005"/>
    <w:rsid w:val="002C5879"/>
    <w:rsid w:val="002C5BFA"/>
    <w:rsid w:val="002C6C2D"/>
    <w:rsid w:val="002C6F43"/>
    <w:rsid w:val="002C7C62"/>
    <w:rsid w:val="002D0842"/>
    <w:rsid w:val="002D2BD4"/>
    <w:rsid w:val="002D342A"/>
    <w:rsid w:val="002D3847"/>
    <w:rsid w:val="002D3D62"/>
    <w:rsid w:val="002D40B5"/>
    <w:rsid w:val="002D5888"/>
    <w:rsid w:val="002D5BB1"/>
    <w:rsid w:val="002D5BF1"/>
    <w:rsid w:val="002D60DB"/>
    <w:rsid w:val="002D65CE"/>
    <w:rsid w:val="002D7B35"/>
    <w:rsid w:val="002D7D68"/>
    <w:rsid w:val="002E0517"/>
    <w:rsid w:val="002E192F"/>
    <w:rsid w:val="002E20B2"/>
    <w:rsid w:val="002E2652"/>
    <w:rsid w:val="002E2A62"/>
    <w:rsid w:val="002E307F"/>
    <w:rsid w:val="002E31B1"/>
    <w:rsid w:val="002E3EDD"/>
    <w:rsid w:val="002E4997"/>
    <w:rsid w:val="002E5915"/>
    <w:rsid w:val="002E5E2F"/>
    <w:rsid w:val="002E624B"/>
    <w:rsid w:val="002E6E7E"/>
    <w:rsid w:val="002F090E"/>
    <w:rsid w:val="002F1CB0"/>
    <w:rsid w:val="002F23F7"/>
    <w:rsid w:val="002F297D"/>
    <w:rsid w:val="002F2D9B"/>
    <w:rsid w:val="002F306F"/>
    <w:rsid w:val="002F393E"/>
    <w:rsid w:val="002F41C1"/>
    <w:rsid w:val="002F57BF"/>
    <w:rsid w:val="002F6777"/>
    <w:rsid w:val="002F6AAC"/>
    <w:rsid w:val="002F7DF6"/>
    <w:rsid w:val="002F7F6F"/>
    <w:rsid w:val="00300881"/>
    <w:rsid w:val="00300B7D"/>
    <w:rsid w:val="00300C62"/>
    <w:rsid w:val="00300F75"/>
    <w:rsid w:val="00301268"/>
    <w:rsid w:val="003020CE"/>
    <w:rsid w:val="003048CD"/>
    <w:rsid w:val="00304C97"/>
    <w:rsid w:val="00304D3E"/>
    <w:rsid w:val="0030505F"/>
    <w:rsid w:val="00305B63"/>
    <w:rsid w:val="003066EE"/>
    <w:rsid w:val="00307335"/>
    <w:rsid w:val="00307CA9"/>
    <w:rsid w:val="003103FD"/>
    <w:rsid w:val="00310A1D"/>
    <w:rsid w:val="00312967"/>
    <w:rsid w:val="00314788"/>
    <w:rsid w:val="00314AA7"/>
    <w:rsid w:val="00314D8C"/>
    <w:rsid w:val="00314E1D"/>
    <w:rsid w:val="003153AF"/>
    <w:rsid w:val="00316895"/>
    <w:rsid w:val="00316E81"/>
    <w:rsid w:val="00317E71"/>
    <w:rsid w:val="00321D31"/>
    <w:rsid w:val="00322412"/>
    <w:rsid w:val="003227BC"/>
    <w:rsid w:val="003245EB"/>
    <w:rsid w:val="00325969"/>
    <w:rsid w:val="00326B48"/>
    <w:rsid w:val="00327708"/>
    <w:rsid w:val="003301B4"/>
    <w:rsid w:val="00331236"/>
    <w:rsid w:val="0033136C"/>
    <w:rsid w:val="0033298A"/>
    <w:rsid w:val="0033379A"/>
    <w:rsid w:val="00333884"/>
    <w:rsid w:val="00333B0C"/>
    <w:rsid w:val="003355BA"/>
    <w:rsid w:val="00336F95"/>
    <w:rsid w:val="00340000"/>
    <w:rsid w:val="003403E9"/>
    <w:rsid w:val="00340EFF"/>
    <w:rsid w:val="00341340"/>
    <w:rsid w:val="00343329"/>
    <w:rsid w:val="003450FE"/>
    <w:rsid w:val="00345699"/>
    <w:rsid w:val="00345B04"/>
    <w:rsid w:val="00345E9B"/>
    <w:rsid w:val="00346482"/>
    <w:rsid w:val="00346DB7"/>
    <w:rsid w:val="003477C4"/>
    <w:rsid w:val="0034784B"/>
    <w:rsid w:val="00350888"/>
    <w:rsid w:val="0035105D"/>
    <w:rsid w:val="00351CD4"/>
    <w:rsid w:val="00352440"/>
    <w:rsid w:val="003553E6"/>
    <w:rsid w:val="00356D79"/>
    <w:rsid w:val="00357510"/>
    <w:rsid w:val="00357792"/>
    <w:rsid w:val="00361357"/>
    <w:rsid w:val="00362DA5"/>
    <w:rsid w:val="003633C0"/>
    <w:rsid w:val="003643D3"/>
    <w:rsid w:val="00364548"/>
    <w:rsid w:val="003649DB"/>
    <w:rsid w:val="00367FBC"/>
    <w:rsid w:val="00370B43"/>
    <w:rsid w:val="00370F19"/>
    <w:rsid w:val="0037110E"/>
    <w:rsid w:val="00373872"/>
    <w:rsid w:val="00373A7C"/>
    <w:rsid w:val="00373FC2"/>
    <w:rsid w:val="00374874"/>
    <w:rsid w:val="00374CD1"/>
    <w:rsid w:val="00375229"/>
    <w:rsid w:val="00375FD0"/>
    <w:rsid w:val="00376ECD"/>
    <w:rsid w:val="00377437"/>
    <w:rsid w:val="00377CAC"/>
    <w:rsid w:val="00377F35"/>
    <w:rsid w:val="0038143D"/>
    <w:rsid w:val="0038262E"/>
    <w:rsid w:val="00384E55"/>
    <w:rsid w:val="00385AE4"/>
    <w:rsid w:val="00385EA8"/>
    <w:rsid w:val="00387B61"/>
    <w:rsid w:val="003900F8"/>
    <w:rsid w:val="00391D47"/>
    <w:rsid w:val="00393469"/>
    <w:rsid w:val="00393D96"/>
    <w:rsid w:val="00393FAA"/>
    <w:rsid w:val="00394002"/>
    <w:rsid w:val="0039424B"/>
    <w:rsid w:val="003A078A"/>
    <w:rsid w:val="003A0AD8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28A"/>
    <w:rsid w:val="003B0600"/>
    <w:rsid w:val="003B1679"/>
    <w:rsid w:val="003B235F"/>
    <w:rsid w:val="003B23BF"/>
    <w:rsid w:val="003B2A5F"/>
    <w:rsid w:val="003B3AF9"/>
    <w:rsid w:val="003B56F9"/>
    <w:rsid w:val="003C01A4"/>
    <w:rsid w:val="003C098B"/>
    <w:rsid w:val="003C0AB5"/>
    <w:rsid w:val="003C3406"/>
    <w:rsid w:val="003C3598"/>
    <w:rsid w:val="003C3FCA"/>
    <w:rsid w:val="003C56AC"/>
    <w:rsid w:val="003C5720"/>
    <w:rsid w:val="003C6766"/>
    <w:rsid w:val="003C6B83"/>
    <w:rsid w:val="003D1D87"/>
    <w:rsid w:val="003D4085"/>
    <w:rsid w:val="003D429E"/>
    <w:rsid w:val="003D4486"/>
    <w:rsid w:val="003D4ACB"/>
    <w:rsid w:val="003D6C1C"/>
    <w:rsid w:val="003D758B"/>
    <w:rsid w:val="003E03A9"/>
    <w:rsid w:val="003E05EF"/>
    <w:rsid w:val="003E124E"/>
    <w:rsid w:val="003E31CC"/>
    <w:rsid w:val="003E32E4"/>
    <w:rsid w:val="003E3F59"/>
    <w:rsid w:val="003E4559"/>
    <w:rsid w:val="003E4B7E"/>
    <w:rsid w:val="003E62F0"/>
    <w:rsid w:val="003E6781"/>
    <w:rsid w:val="003F010D"/>
    <w:rsid w:val="003F01D8"/>
    <w:rsid w:val="003F0ECF"/>
    <w:rsid w:val="003F26D9"/>
    <w:rsid w:val="003F34FF"/>
    <w:rsid w:val="003F3B48"/>
    <w:rsid w:val="003F42DB"/>
    <w:rsid w:val="003F4FF4"/>
    <w:rsid w:val="003F7202"/>
    <w:rsid w:val="003F7251"/>
    <w:rsid w:val="003F7BEA"/>
    <w:rsid w:val="00400878"/>
    <w:rsid w:val="00400C9E"/>
    <w:rsid w:val="004010DA"/>
    <w:rsid w:val="00401249"/>
    <w:rsid w:val="0040174C"/>
    <w:rsid w:val="00401C9F"/>
    <w:rsid w:val="004028A5"/>
    <w:rsid w:val="00404202"/>
    <w:rsid w:val="00404F78"/>
    <w:rsid w:val="00410AA3"/>
    <w:rsid w:val="004125A4"/>
    <w:rsid w:val="00412BDB"/>
    <w:rsid w:val="004155DE"/>
    <w:rsid w:val="00415A50"/>
    <w:rsid w:val="0041680B"/>
    <w:rsid w:val="004169BA"/>
    <w:rsid w:val="00420759"/>
    <w:rsid w:val="00420C00"/>
    <w:rsid w:val="00421CCD"/>
    <w:rsid w:val="00425426"/>
    <w:rsid w:val="004258D3"/>
    <w:rsid w:val="00426294"/>
    <w:rsid w:val="00427542"/>
    <w:rsid w:val="0042771F"/>
    <w:rsid w:val="00427CF5"/>
    <w:rsid w:val="00431517"/>
    <w:rsid w:val="00431B15"/>
    <w:rsid w:val="00431FE9"/>
    <w:rsid w:val="00432183"/>
    <w:rsid w:val="004332FB"/>
    <w:rsid w:val="00434023"/>
    <w:rsid w:val="0043439B"/>
    <w:rsid w:val="00435A3B"/>
    <w:rsid w:val="00435E50"/>
    <w:rsid w:val="00435F92"/>
    <w:rsid w:val="00437A02"/>
    <w:rsid w:val="00437D3A"/>
    <w:rsid w:val="004417A4"/>
    <w:rsid w:val="00441FF8"/>
    <w:rsid w:val="00442230"/>
    <w:rsid w:val="004423A5"/>
    <w:rsid w:val="00442B1D"/>
    <w:rsid w:val="00443206"/>
    <w:rsid w:val="004437BF"/>
    <w:rsid w:val="004445F8"/>
    <w:rsid w:val="00444C65"/>
    <w:rsid w:val="00445072"/>
    <w:rsid w:val="00446CC4"/>
    <w:rsid w:val="00446FD4"/>
    <w:rsid w:val="0045014F"/>
    <w:rsid w:val="00450276"/>
    <w:rsid w:val="00450462"/>
    <w:rsid w:val="00450A4F"/>
    <w:rsid w:val="00451064"/>
    <w:rsid w:val="00451602"/>
    <w:rsid w:val="00452E03"/>
    <w:rsid w:val="00453A5D"/>
    <w:rsid w:val="0045406F"/>
    <w:rsid w:val="00454221"/>
    <w:rsid w:val="004542AD"/>
    <w:rsid w:val="0045557A"/>
    <w:rsid w:val="004600A6"/>
    <w:rsid w:val="004608F4"/>
    <w:rsid w:val="004613B8"/>
    <w:rsid w:val="00461936"/>
    <w:rsid w:val="00463902"/>
    <w:rsid w:val="0046596C"/>
    <w:rsid w:val="0046640F"/>
    <w:rsid w:val="00466ACC"/>
    <w:rsid w:val="004670FB"/>
    <w:rsid w:val="004676F6"/>
    <w:rsid w:val="00467CAC"/>
    <w:rsid w:val="00467D09"/>
    <w:rsid w:val="004716E6"/>
    <w:rsid w:val="004732B7"/>
    <w:rsid w:val="00474A63"/>
    <w:rsid w:val="0047595A"/>
    <w:rsid w:val="00475AD6"/>
    <w:rsid w:val="0047726F"/>
    <w:rsid w:val="00477931"/>
    <w:rsid w:val="0048028C"/>
    <w:rsid w:val="0048041E"/>
    <w:rsid w:val="00480F9F"/>
    <w:rsid w:val="00480FC3"/>
    <w:rsid w:val="0048111A"/>
    <w:rsid w:val="0048121D"/>
    <w:rsid w:val="004820DC"/>
    <w:rsid w:val="004832B4"/>
    <w:rsid w:val="00483BED"/>
    <w:rsid w:val="00483D48"/>
    <w:rsid w:val="00484522"/>
    <w:rsid w:val="00485068"/>
    <w:rsid w:val="00485440"/>
    <w:rsid w:val="00485910"/>
    <w:rsid w:val="00486303"/>
    <w:rsid w:val="00487ADF"/>
    <w:rsid w:val="004900C6"/>
    <w:rsid w:val="00491B62"/>
    <w:rsid w:val="00491D05"/>
    <w:rsid w:val="004920A9"/>
    <w:rsid w:val="00492DD4"/>
    <w:rsid w:val="00493815"/>
    <w:rsid w:val="00493826"/>
    <w:rsid w:val="00494399"/>
    <w:rsid w:val="00494AFD"/>
    <w:rsid w:val="00496475"/>
    <w:rsid w:val="00496B3F"/>
    <w:rsid w:val="00496F3E"/>
    <w:rsid w:val="004A00EB"/>
    <w:rsid w:val="004A15FB"/>
    <w:rsid w:val="004A1978"/>
    <w:rsid w:val="004A564B"/>
    <w:rsid w:val="004A5997"/>
    <w:rsid w:val="004A5D40"/>
    <w:rsid w:val="004A633D"/>
    <w:rsid w:val="004A653E"/>
    <w:rsid w:val="004A7085"/>
    <w:rsid w:val="004B0415"/>
    <w:rsid w:val="004B2143"/>
    <w:rsid w:val="004B25B5"/>
    <w:rsid w:val="004B2C29"/>
    <w:rsid w:val="004B33B7"/>
    <w:rsid w:val="004B3578"/>
    <w:rsid w:val="004B4645"/>
    <w:rsid w:val="004B510A"/>
    <w:rsid w:val="004B58E0"/>
    <w:rsid w:val="004B7613"/>
    <w:rsid w:val="004B7F39"/>
    <w:rsid w:val="004C1C2F"/>
    <w:rsid w:val="004C3BB3"/>
    <w:rsid w:val="004C40D7"/>
    <w:rsid w:val="004C4CE5"/>
    <w:rsid w:val="004C597C"/>
    <w:rsid w:val="004C6C6C"/>
    <w:rsid w:val="004C7366"/>
    <w:rsid w:val="004D01EC"/>
    <w:rsid w:val="004D1043"/>
    <w:rsid w:val="004D170C"/>
    <w:rsid w:val="004D2900"/>
    <w:rsid w:val="004D2CC6"/>
    <w:rsid w:val="004D4A33"/>
    <w:rsid w:val="004D4F9B"/>
    <w:rsid w:val="004D7157"/>
    <w:rsid w:val="004D7372"/>
    <w:rsid w:val="004E13D6"/>
    <w:rsid w:val="004E2E1F"/>
    <w:rsid w:val="004E369B"/>
    <w:rsid w:val="004E5728"/>
    <w:rsid w:val="004E6973"/>
    <w:rsid w:val="004F02ED"/>
    <w:rsid w:val="004F0358"/>
    <w:rsid w:val="004F0B2A"/>
    <w:rsid w:val="004F15D1"/>
    <w:rsid w:val="004F15FD"/>
    <w:rsid w:val="004F1640"/>
    <w:rsid w:val="004F1ACC"/>
    <w:rsid w:val="004F3659"/>
    <w:rsid w:val="004F47B7"/>
    <w:rsid w:val="004F4AA7"/>
    <w:rsid w:val="004F5570"/>
    <w:rsid w:val="004F5ADA"/>
    <w:rsid w:val="004F649D"/>
    <w:rsid w:val="004F6F7A"/>
    <w:rsid w:val="004F72DE"/>
    <w:rsid w:val="004F72E3"/>
    <w:rsid w:val="004F7CD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1772"/>
    <w:rsid w:val="005125B9"/>
    <w:rsid w:val="00513BEA"/>
    <w:rsid w:val="005146BF"/>
    <w:rsid w:val="00515BBB"/>
    <w:rsid w:val="00516925"/>
    <w:rsid w:val="00521617"/>
    <w:rsid w:val="00521661"/>
    <w:rsid w:val="00524A7D"/>
    <w:rsid w:val="00524A95"/>
    <w:rsid w:val="00524FBE"/>
    <w:rsid w:val="00525AF7"/>
    <w:rsid w:val="00526286"/>
    <w:rsid w:val="00526CE9"/>
    <w:rsid w:val="0052759A"/>
    <w:rsid w:val="00527BA0"/>
    <w:rsid w:val="0053044D"/>
    <w:rsid w:val="00530FAE"/>
    <w:rsid w:val="00531D19"/>
    <w:rsid w:val="005331D0"/>
    <w:rsid w:val="005347F6"/>
    <w:rsid w:val="005360C2"/>
    <w:rsid w:val="00537C1F"/>
    <w:rsid w:val="005410A5"/>
    <w:rsid w:val="005430D4"/>
    <w:rsid w:val="00543330"/>
    <w:rsid w:val="005436AF"/>
    <w:rsid w:val="0054390C"/>
    <w:rsid w:val="00544075"/>
    <w:rsid w:val="00545385"/>
    <w:rsid w:val="00545A12"/>
    <w:rsid w:val="00545C7F"/>
    <w:rsid w:val="005511AD"/>
    <w:rsid w:val="005515EB"/>
    <w:rsid w:val="00551928"/>
    <w:rsid w:val="00552487"/>
    <w:rsid w:val="00555616"/>
    <w:rsid w:val="00555E65"/>
    <w:rsid w:val="005573B5"/>
    <w:rsid w:val="00557770"/>
    <w:rsid w:val="00560076"/>
    <w:rsid w:val="0056011C"/>
    <w:rsid w:val="00561786"/>
    <w:rsid w:val="00565257"/>
    <w:rsid w:val="00565B59"/>
    <w:rsid w:val="00566004"/>
    <w:rsid w:val="00566C7E"/>
    <w:rsid w:val="00567327"/>
    <w:rsid w:val="00567C88"/>
    <w:rsid w:val="005709A5"/>
    <w:rsid w:val="0057332A"/>
    <w:rsid w:val="0057390F"/>
    <w:rsid w:val="005742C5"/>
    <w:rsid w:val="00574AE1"/>
    <w:rsid w:val="005750F0"/>
    <w:rsid w:val="00576F10"/>
    <w:rsid w:val="00580675"/>
    <w:rsid w:val="00581BC1"/>
    <w:rsid w:val="00582C24"/>
    <w:rsid w:val="005833AC"/>
    <w:rsid w:val="005840EE"/>
    <w:rsid w:val="0058415A"/>
    <w:rsid w:val="00585A48"/>
    <w:rsid w:val="0058674D"/>
    <w:rsid w:val="00591D60"/>
    <w:rsid w:val="005922CC"/>
    <w:rsid w:val="005924AD"/>
    <w:rsid w:val="005929AE"/>
    <w:rsid w:val="00594825"/>
    <w:rsid w:val="00594F84"/>
    <w:rsid w:val="0059608A"/>
    <w:rsid w:val="00596244"/>
    <w:rsid w:val="005964C7"/>
    <w:rsid w:val="0059782A"/>
    <w:rsid w:val="005A026D"/>
    <w:rsid w:val="005A0A34"/>
    <w:rsid w:val="005A1B1B"/>
    <w:rsid w:val="005A2C1D"/>
    <w:rsid w:val="005A2CAB"/>
    <w:rsid w:val="005A34D4"/>
    <w:rsid w:val="005A3A35"/>
    <w:rsid w:val="005A3B38"/>
    <w:rsid w:val="005A607D"/>
    <w:rsid w:val="005A61A2"/>
    <w:rsid w:val="005A69FB"/>
    <w:rsid w:val="005A6B1A"/>
    <w:rsid w:val="005A6CA7"/>
    <w:rsid w:val="005A7685"/>
    <w:rsid w:val="005A7BED"/>
    <w:rsid w:val="005B02B2"/>
    <w:rsid w:val="005B09E6"/>
    <w:rsid w:val="005B118C"/>
    <w:rsid w:val="005B240F"/>
    <w:rsid w:val="005B27A3"/>
    <w:rsid w:val="005B3DE9"/>
    <w:rsid w:val="005B5273"/>
    <w:rsid w:val="005B5644"/>
    <w:rsid w:val="005B6A44"/>
    <w:rsid w:val="005B6F20"/>
    <w:rsid w:val="005C0AD6"/>
    <w:rsid w:val="005C23C3"/>
    <w:rsid w:val="005C2CD1"/>
    <w:rsid w:val="005C3B71"/>
    <w:rsid w:val="005C56B5"/>
    <w:rsid w:val="005C5E4E"/>
    <w:rsid w:val="005C6703"/>
    <w:rsid w:val="005C6DA5"/>
    <w:rsid w:val="005C7457"/>
    <w:rsid w:val="005D0FF2"/>
    <w:rsid w:val="005D25E9"/>
    <w:rsid w:val="005D2B3E"/>
    <w:rsid w:val="005D2C6B"/>
    <w:rsid w:val="005D30B2"/>
    <w:rsid w:val="005D445E"/>
    <w:rsid w:val="005D4BEC"/>
    <w:rsid w:val="005E0250"/>
    <w:rsid w:val="005E095C"/>
    <w:rsid w:val="005E0CE9"/>
    <w:rsid w:val="005E0DFA"/>
    <w:rsid w:val="005E1584"/>
    <w:rsid w:val="005E15F0"/>
    <w:rsid w:val="005E3DE0"/>
    <w:rsid w:val="005E3FB4"/>
    <w:rsid w:val="005E4324"/>
    <w:rsid w:val="005E63B9"/>
    <w:rsid w:val="005F0A05"/>
    <w:rsid w:val="005F373D"/>
    <w:rsid w:val="005F4FEC"/>
    <w:rsid w:val="005F560A"/>
    <w:rsid w:val="005F5F37"/>
    <w:rsid w:val="00600297"/>
    <w:rsid w:val="00601251"/>
    <w:rsid w:val="00601780"/>
    <w:rsid w:val="0060222E"/>
    <w:rsid w:val="0060315A"/>
    <w:rsid w:val="00603DC8"/>
    <w:rsid w:val="00604B0C"/>
    <w:rsid w:val="0060562A"/>
    <w:rsid w:val="0060634C"/>
    <w:rsid w:val="00607437"/>
    <w:rsid w:val="00607E05"/>
    <w:rsid w:val="00610F5B"/>
    <w:rsid w:val="00611224"/>
    <w:rsid w:val="00611D87"/>
    <w:rsid w:val="0061239F"/>
    <w:rsid w:val="00612C24"/>
    <w:rsid w:val="00612EB3"/>
    <w:rsid w:val="00613288"/>
    <w:rsid w:val="006133D8"/>
    <w:rsid w:val="00613649"/>
    <w:rsid w:val="006155A6"/>
    <w:rsid w:val="00615625"/>
    <w:rsid w:val="00615DEF"/>
    <w:rsid w:val="006161FB"/>
    <w:rsid w:val="0061702A"/>
    <w:rsid w:val="006170A8"/>
    <w:rsid w:val="00620729"/>
    <w:rsid w:val="006210C9"/>
    <w:rsid w:val="00621104"/>
    <w:rsid w:val="00621472"/>
    <w:rsid w:val="00621837"/>
    <w:rsid w:val="00621850"/>
    <w:rsid w:val="00621C3D"/>
    <w:rsid w:val="00622A09"/>
    <w:rsid w:val="00623C83"/>
    <w:rsid w:val="00624036"/>
    <w:rsid w:val="00624756"/>
    <w:rsid w:val="00626598"/>
    <w:rsid w:val="006276B0"/>
    <w:rsid w:val="006305B7"/>
    <w:rsid w:val="00630EE8"/>
    <w:rsid w:val="00631B2F"/>
    <w:rsid w:val="00633362"/>
    <w:rsid w:val="00633BFE"/>
    <w:rsid w:val="006348CA"/>
    <w:rsid w:val="00634CC2"/>
    <w:rsid w:val="0063699D"/>
    <w:rsid w:val="00636C21"/>
    <w:rsid w:val="00636C9C"/>
    <w:rsid w:val="00637374"/>
    <w:rsid w:val="00640A61"/>
    <w:rsid w:val="0064132C"/>
    <w:rsid w:val="00643CC3"/>
    <w:rsid w:val="00645D81"/>
    <w:rsid w:val="006466B1"/>
    <w:rsid w:val="0064758B"/>
    <w:rsid w:val="0064763D"/>
    <w:rsid w:val="00647944"/>
    <w:rsid w:val="00647BF6"/>
    <w:rsid w:val="00651130"/>
    <w:rsid w:val="006514F9"/>
    <w:rsid w:val="0065365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FEA"/>
    <w:rsid w:val="006629C6"/>
    <w:rsid w:val="0066465E"/>
    <w:rsid w:val="0066571F"/>
    <w:rsid w:val="006671B3"/>
    <w:rsid w:val="00667A7B"/>
    <w:rsid w:val="00670B54"/>
    <w:rsid w:val="00671936"/>
    <w:rsid w:val="00672CD7"/>
    <w:rsid w:val="00675294"/>
    <w:rsid w:val="006754D1"/>
    <w:rsid w:val="00675D27"/>
    <w:rsid w:val="0067655C"/>
    <w:rsid w:val="006773CF"/>
    <w:rsid w:val="00677DDA"/>
    <w:rsid w:val="00682BBE"/>
    <w:rsid w:val="00683040"/>
    <w:rsid w:val="00685843"/>
    <w:rsid w:val="0069131D"/>
    <w:rsid w:val="006916EE"/>
    <w:rsid w:val="00691A79"/>
    <w:rsid w:val="006930A6"/>
    <w:rsid w:val="006934A8"/>
    <w:rsid w:val="0069374C"/>
    <w:rsid w:val="00693AB4"/>
    <w:rsid w:val="0069432C"/>
    <w:rsid w:val="0069521F"/>
    <w:rsid w:val="006964CC"/>
    <w:rsid w:val="00696CC1"/>
    <w:rsid w:val="00697D5F"/>
    <w:rsid w:val="00697FA6"/>
    <w:rsid w:val="006A03A4"/>
    <w:rsid w:val="006A0C37"/>
    <w:rsid w:val="006A150A"/>
    <w:rsid w:val="006A1A58"/>
    <w:rsid w:val="006A2AE6"/>
    <w:rsid w:val="006A3FC7"/>
    <w:rsid w:val="006A4E8E"/>
    <w:rsid w:val="006A7692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58D4"/>
    <w:rsid w:val="006B59DB"/>
    <w:rsid w:val="006B7C7B"/>
    <w:rsid w:val="006C0D03"/>
    <w:rsid w:val="006C24D7"/>
    <w:rsid w:val="006C40A2"/>
    <w:rsid w:val="006C57D4"/>
    <w:rsid w:val="006C5D48"/>
    <w:rsid w:val="006C73E7"/>
    <w:rsid w:val="006C7A02"/>
    <w:rsid w:val="006C7A4A"/>
    <w:rsid w:val="006C7ED4"/>
    <w:rsid w:val="006D04AD"/>
    <w:rsid w:val="006D1329"/>
    <w:rsid w:val="006D1EFA"/>
    <w:rsid w:val="006D2027"/>
    <w:rsid w:val="006D2288"/>
    <w:rsid w:val="006D277D"/>
    <w:rsid w:val="006D3233"/>
    <w:rsid w:val="006D49EE"/>
    <w:rsid w:val="006D4B56"/>
    <w:rsid w:val="006D5E46"/>
    <w:rsid w:val="006D77F5"/>
    <w:rsid w:val="006E02FF"/>
    <w:rsid w:val="006E08DB"/>
    <w:rsid w:val="006E1DEF"/>
    <w:rsid w:val="006E1E1C"/>
    <w:rsid w:val="006E34E0"/>
    <w:rsid w:val="006E36FF"/>
    <w:rsid w:val="006E3A35"/>
    <w:rsid w:val="006E4A82"/>
    <w:rsid w:val="006E4EF7"/>
    <w:rsid w:val="006E57D7"/>
    <w:rsid w:val="006E62CC"/>
    <w:rsid w:val="006E656F"/>
    <w:rsid w:val="006F01CB"/>
    <w:rsid w:val="006F1DDF"/>
    <w:rsid w:val="006F2FCF"/>
    <w:rsid w:val="006F3C83"/>
    <w:rsid w:val="006F4791"/>
    <w:rsid w:val="006F512E"/>
    <w:rsid w:val="006F6019"/>
    <w:rsid w:val="006F61DA"/>
    <w:rsid w:val="006F7B3D"/>
    <w:rsid w:val="006F7BD1"/>
    <w:rsid w:val="007031A9"/>
    <w:rsid w:val="0070335C"/>
    <w:rsid w:val="00703BEF"/>
    <w:rsid w:val="00706401"/>
    <w:rsid w:val="00706D64"/>
    <w:rsid w:val="00707332"/>
    <w:rsid w:val="007079EA"/>
    <w:rsid w:val="00707D8A"/>
    <w:rsid w:val="00707F52"/>
    <w:rsid w:val="00711154"/>
    <w:rsid w:val="007113C8"/>
    <w:rsid w:val="00712473"/>
    <w:rsid w:val="00712834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EF5"/>
    <w:rsid w:val="007226F5"/>
    <w:rsid w:val="00722F52"/>
    <w:rsid w:val="00723694"/>
    <w:rsid w:val="00723BE3"/>
    <w:rsid w:val="00725236"/>
    <w:rsid w:val="00727E4F"/>
    <w:rsid w:val="00730B05"/>
    <w:rsid w:val="007317C0"/>
    <w:rsid w:val="007321AE"/>
    <w:rsid w:val="00732890"/>
    <w:rsid w:val="00733A95"/>
    <w:rsid w:val="007346AB"/>
    <w:rsid w:val="00735A02"/>
    <w:rsid w:val="00736519"/>
    <w:rsid w:val="00740339"/>
    <w:rsid w:val="0074108D"/>
    <w:rsid w:val="0074127D"/>
    <w:rsid w:val="0074236B"/>
    <w:rsid w:val="0074438B"/>
    <w:rsid w:val="00745328"/>
    <w:rsid w:val="0074558E"/>
    <w:rsid w:val="007457E1"/>
    <w:rsid w:val="00745CE2"/>
    <w:rsid w:val="007463AF"/>
    <w:rsid w:val="007506FB"/>
    <w:rsid w:val="00750D7F"/>
    <w:rsid w:val="00752256"/>
    <w:rsid w:val="00752B76"/>
    <w:rsid w:val="00753455"/>
    <w:rsid w:val="00760282"/>
    <w:rsid w:val="0076089A"/>
    <w:rsid w:val="007619B3"/>
    <w:rsid w:val="00762444"/>
    <w:rsid w:val="00764973"/>
    <w:rsid w:val="00765667"/>
    <w:rsid w:val="007660BB"/>
    <w:rsid w:val="007671DB"/>
    <w:rsid w:val="007678D1"/>
    <w:rsid w:val="00767908"/>
    <w:rsid w:val="0076796A"/>
    <w:rsid w:val="00767E86"/>
    <w:rsid w:val="00771188"/>
    <w:rsid w:val="00772B6A"/>
    <w:rsid w:val="007731BC"/>
    <w:rsid w:val="0077341F"/>
    <w:rsid w:val="00774395"/>
    <w:rsid w:val="007758A1"/>
    <w:rsid w:val="00775B84"/>
    <w:rsid w:val="00776B3B"/>
    <w:rsid w:val="00776D44"/>
    <w:rsid w:val="00777EB0"/>
    <w:rsid w:val="007801D8"/>
    <w:rsid w:val="00780BEE"/>
    <w:rsid w:val="00787613"/>
    <w:rsid w:val="0078799B"/>
    <w:rsid w:val="00787E50"/>
    <w:rsid w:val="007909C9"/>
    <w:rsid w:val="007922AE"/>
    <w:rsid w:val="00792301"/>
    <w:rsid w:val="00792C4F"/>
    <w:rsid w:val="00792EA7"/>
    <w:rsid w:val="007957EA"/>
    <w:rsid w:val="00796624"/>
    <w:rsid w:val="00797BA2"/>
    <w:rsid w:val="00797DE4"/>
    <w:rsid w:val="00797E16"/>
    <w:rsid w:val="007A00AB"/>
    <w:rsid w:val="007A0D05"/>
    <w:rsid w:val="007A2C0F"/>
    <w:rsid w:val="007A3812"/>
    <w:rsid w:val="007A4DAA"/>
    <w:rsid w:val="007A5555"/>
    <w:rsid w:val="007A6D4B"/>
    <w:rsid w:val="007A7904"/>
    <w:rsid w:val="007B0053"/>
    <w:rsid w:val="007B0199"/>
    <w:rsid w:val="007B02CC"/>
    <w:rsid w:val="007B18E7"/>
    <w:rsid w:val="007B212E"/>
    <w:rsid w:val="007B28FF"/>
    <w:rsid w:val="007B31DF"/>
    <w:rsid w:val="007B4E8C"/>
    <w:rsid w:val="007B5A4D"/>
    <w:rsid w:val="007B68F3"/>
    <w:rsid w:val="007B6F41"/>
    <w:rsid w:val="007B769C"/>
    <w:rsid w:val="007C03FB"/>
    <w:rsid w:val="007C260F"/>
    <w:rsid w:val="007C32BB"/>
    <w:rsid w:val="007C3C8A"/>
    <w:rsid w:val="007C7E68"/>
    <w:rsid w:val="007D0D25"/>
    <w:rsid w:val="007D15C1"/>
    <w:rsid w:val="007D53DE"/>
    <w:rsid w:val="007D554D"/>
    <w:rsid w:val="007D5E0C"/>
    <w:rsid w:val="007D5FD2"/>
    <w:rsid w:val="007D62B3"/>
    <w:rsid w:val="007D7F5F"/>
    <w:rsid w:val="007E09D8"/>
    <w:rsid w:val="007E13F5"/>
    <w:rsid w:val="007E38A4"/>
    <w:rsid w:val="007E4897"/>
    <w:rsid w:val="007E49FB"/>
    <w:rsid w:val="007E661C"/>
    <w:rsid w:val="007E752D"/>
    <w:rsid w:val="007E7CFA"/>
    <w:rsid w:val="007F01D2"/>
    <w:rsid w:val="007F104F"/>
    <w:rsid w:val="007F19D2"/>
    <w:rsid w:val="007F22D2"/>
    <w:rsid w:val="007F2AAD"/>
    <w:rsid w:val="007F357C"/>
    <w:rsid w:val="007F360C"/>
    <w:rsid w:val="007F3635"/>
    <w:rsid w:val="007F4E1A"/>
    <w:rsid w:val="007F5276"/>
    <w:rsid w:val="007F5787"/>
    <w:rsid w:val="007F57B5"/>
    <w:rsid w:val="007F5A5F"/>
    <w:rsid w:val="007F6343"/>
    <w:rsid w:val="007F6BD7"/>
    <w:rsid w:val="007F6D8D"/>
    <w:rsid w:val="007F7951"/>
    <w:rsid w:val="007F7B19"/>
    <w:rsid w:val="008017E3"/>
    <w:rsid w:val="008029EC"/>
    <w:rsid w:val="008034BB"/>
    <w:rsid w:val="00803CE3"/>
    <w:rsid w:val="00803D0A"/>
    <w:rsid w:val="008050FB"/>
    <w:rsid w:val="00805AE3"/>
    <w:rsid w:val="008067C9"/>
    <w:rsid w:val="0080718E"/>
    <w:rsid w:val="0080759B"/>
    <w:rsid w:val="00807747"/>
    <w:rsid w:val="00807F4E"/>
    <w:rsid w:val="00810B8F"/>
    <w:rsid w:val="00812084"/>
    <w:rsid w:val="008128ED"/>
    <w:rsid w:val="008148D7"/>
    <w:rsid w:val="00814A03"/>
    <w:rsid w:val="008152F9"/>
    <w:rsid w:val="00817C90"/>
    <w:rsid w:val="00820821"/>
    <w:rsid w:val="008235FD"/>
    <w:rsid w:val="00823F1E"/>
    <w:rsid w:val="00824A3E"/>
    <w:rsid w:val="00825862"/>
    <w:rsid w:val="00825F9F"/>
    <w:rsid w:val="008268A8"/>
    <w:rsid w:val="00827B76"/>
    <w:rsid w:val="008301FF"/>
    <w:rsid w:val="008309AB"/>
    <w:rsid w:val="00831087"/>
    <w:rsid w:val="00832166"/>
    <w:rsid w:val="0083253F"/>
    <w:rsid w:val="00833435"/>
    <w:rsid w:val="008346A3"/>
    <w:rsid w:val="00834D69"/>
    <w:rsid w:val="00835847"/>
    <w:rsid w:val="00835B3D"/>
    <w:rsid w:val="008438F5"/>
    <w:rsid w:val="00843AF5"/>
    <w:rsid w:val="008465F0"/>
    <w:rsid w:val="00846F57"/>
    <w:rsid w:val="008471CF"/>
    <w:rsid w:val="008512D9"/>
    <w:rsid w:val="00851999"/>
    <w:rsid w:val="00851ABB"/>
    <w:rsid w:val="00854278"/>
    <w:rsid w:val="0085493A"/>
    <w:rsid w:val="00854D4E"/>
    <w:rsid w:val="0085551C"/>
    <w:rsid w:val="00855749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718B7"/>
    <w:rsid w:val="00871E98"/>
    <w:rsid w:val="00872119"/>
    <w:rsid w:val="008746F7"/>
    <w:rsid w:val="008748CB"/>
    <w:rsid w:val="00874B96"/>
    <w:rsid w:val="00874D2A"/>
    <w:rsid w:val="0087764E"/>
    <w:rsid w:val="00877AE0"/>
    <w:rsid w:val="00877D24"/>
    <w:rsid w:val="00880488"/>
    <w:rsid w:val="00880FDC"/>
    <w:rsid w:val="008811AD"/>
    <w:rsid w:val="00881E17"/>
    <w:rsid w:val="0088440F"/>
    <w:rsid w:val="008845DE"/>
    <w:rsid w:val="008845F3"/>
    <w:rsid w:val="00886D16"/>
    <w:rsid w:val="008910A1"/>
    <w:rsid w:val="0089129B"/>
    <w:rsid w:val="008922A6"/>
    <w:rsid w:val="00892990"/>
    <w:rsid w:val="00892B61"/>
    <w:rsid w:val="0089379E"/>
    <w:rsid w:val="00893C58"/>
    <w:rsid w:val="00894372"/>
    <w:rsid w:val="00894A6D"/>
    <w:rsid w:val="00894DA2"/>
    <w:rsid w:val="00895FD6"/>
    <w:rsid w:val="0089684A"/>
    <w:rsid w:val="00897B25"/>
    <w:rsid w:val="00897DBC"/>
    <w:rsid w:val="008A0AEB"/>
    <w:rsid w:val="008A1188"/>
    <w:rsid w:val="008A1BC9"/>
    <w:rsid w:val="008A2023"/>
    <w:rsid w:val="008A3040"/>
    <w:rsid w:val="008A30E9"/>
    <w:rsid w:val="008A5220"/>
    <w:rsid w:val="008A64D1"/>
    <w:rsid w:val="008A748E"/>
    <w:rsid w:val="008B0A28"/>
    <w:rsid w:val="008B0E93"/>
    <w:rsid w:val="008B1C4B"/>
    <w:rsid w:val="008B34B1"/>
    <w:rsid w:val="008B369A"/>
    <w:rsid w:val="008B3753"/>
    <w:rsid w:val="008B4554"/>
    <w:rsid w:val="008B492F"/>
    <w:rsid w:val="008B4CAE"/>
    <w:rsid w:val="008B68EF"/>
    <w:rsid w:val="008B6AE7"/>
    <w:rsid w:val="008C0A8A"/>
    <w:rsid w:val="008C10D2"/>
    <w:rsid w:val="008C1A6A"/>
    <w:rsid w:val="008C27B7"/>
    <w:rsid w:val="008C294F"/>
    <w:rsid w:val="008C2C02"/>
    <w:rsid w:val="008C3454"/>
    <w:rsid w:val="008C5C72"/>
    <w:rsid w:val="008C5D77"/>
    <w:rsid w:val="008C6270"/>
    <w:rsid w:val="008C6382"/>
    <w:rsid w:val="008C66D0"/>
    <w:rsid w:val="008C7E31"/>
    <w:rsid w:val="008D0153"/>
    <w:rsid w:val="008D1CA7"/>
    <w:rsid w:val="008D1D60"/>
    <w:rsid w:val="008D2748"/>
    <w:rsid w:val="008D310F"/>
    <w:rsid w:val="008D32E7"/>
    <w:rsid w:val="008D4090"/>
    <w:rsid w:val="008D423A"/>
    <w:rsid w:val="008D4241"/>
    <w:rsid w:val="008D4404"/>
    <w:rsid w:val="008D4781"/>
    <w:rsid w:val="008D4BF9"/>
    <w:rsid w:val="008D4CAF"/>
    <w:rsid w:val="008D4CDF"/>
    <w:rsid w:val="008D6F18"/>
    <w:rsid w:val="008D72F9"/>
    <w:rsid w:val="008E0DC3"/>
    <w:rsid w:val="008E13CD"/>
    <w:rsid w:val="008E183E"/>
    <w:rsid w:val="008E36C2"/>
    <w:rsid w:val="008E3E07"/>
    <w:rsid w:val="008E4E19"/>
    <w:rsid w:val="008E4F0D"/>
    <w:rsid w:val="008E5626"/>
    <w:rsid w:val="008E6D33"/>
    <w:rsid w:val="008E6FD4"/>
    <w:rsid w:val="008E75C5"/>
    <w:rsid w:val="008E7C5C"/>
    <w:rsid w:val="008F08C6"/>
    <w:rsid w:val="008F2396"/>
    <w:rsid w:val="008F287F"/>
    <w:rsid w:val="008F28A4"/>
    <w:rsid w:val="008F3027"/>
    <w:rsid w:val="008F4ACD"/>
    <w:rsid w:val="008F4DFF"/>
    <w:rsid w:val="008F6046"/>
    <w:rsid w:val="008F61B1"/>
    <w:rsid w:val="008F774A"/>
    <w:rsid w:val="008F7E3F"/>
    <w:rsid w:val="00900365"/>
    <w:rsid w:val="009015AB"/>
    <w:rsid w:val="0090342B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58F0"/>
    <w:rsid w:val="0091619A"/>
    <w:rsid w:val="00917302"/>
    <w:rsid w:val="00917331"/>
    <w:rsid w:val="00920B58"/>
    <w:rsid w:val="0092134B"/>
    <w:rsid w:val="00923FB0"/>
    <w:rsid w:val="0092473D"/>
    <w:rsid w:val="00925217"/>
    <w:rsid w:val="0092627A"/>
    <w:rsid w:val="00926A2E"/>
    <w:rsid w:val="00926AC1"/>
    <w:rsid w:val="00927702"/>
    <w:rsid w:val="00930181"/>
    <w:rsid w:val="00934AD6"/>
    <w:rsid w:val="0093642D"/>
    <w:rsid w:val="00936E23"/>
    <w:rsid w:val="009372C8"/>
    <w:rsid w:val="00937894"/>
    <w:rsid w:val="00940293"/>
    <w:rsid w:val="00940A32"/>
    <w:rsid w:val="00940EE7"/>
    <w:rsid w:val="0094161B"/>
    <w:rsid w:val="00941C05"/>
    <w:rsid w:val="00941F36"/>
    <w:rsid w:val="00943BFD"/>
    <w:rsid w:val="009446E0"/>
    <w:rsid w:val="0094579E"/>
    <w:rsid w:val="00945D18"/>
    <w:rsid w:val="00950246"/>
    <w:rsid w:val="009503C7"/>
    <w:rsid w:val="0095069D"/>
    <w:rsid w:val="009508F3"/>
    <w:rsid w:val="00950E86"/>
    <w:rsid w:val="00950F92"/>
    <w:rsid w:val="009516A4"/>
    <w:rsid w:val="0095253C"/>
    <w:rsid w:val="00953532"/>
    <w:rsid w:val="00953745"/>
    <w:rsid w:val="00953FC7"/>
    <w:rsid w:val="00953FE2"/>
    <w:rsid w:val="00956970"/>
    <w:rsid w:val="00957691"/>
    <w:rsid w:val="0096035E"/>
    <w:rsid w:val="00961618"/>
    <w:rsid w:val="00961E9D"/>
    <w:rsid w:val="0096272E"/>
    <w:rsid w:val="00963963"/>
    <w:rsid w:val="00963F2A"/>
    <w:rsid w:val="00970FA0"/>
    <w:rsid w:val="0097150B"/>
    <w:rsid w:val="009715AB"/>
    <w:rsid w:val="0097160F"/>
    <w:rsid w:val="00973432"/>
    <w:rsid w:val="009734A0"/>
    <w:rsid w:val="0097386C"/>
    <w:rsid w:val="00974259"/>
    <w:rsid w:val="00974814"/>
    <w:rsid w:val="009764AB"/>
    <w:rsid w:val="009764B7"/>
    <w:rsid w:val="00976E84"/>
    <w:rsid w:val="00980742"/>
    <w:rsid w:val="00982C52"/>
    <w:rsid w:val="00983342"/>
    <w:rsid w:val="00983E6A"/>
    <w:rsid w:val="009858C3"/>
    <w:rsid w:val="00985A90"/>
    <w:rsid w:val="00986B93"/>
    <w:rsid w:val="0098700B"/>
    <w:rsid w:val="00987DE3"/>
    <w:rsid w:val="00990257"/>
    <w:rsid w:val="00990509"/>
    <w:rsid w:val="00990516"/>
    <w:rsid w:val="009905D5"/>
    <w:rsid w:val="00992610"/>
    <w:rsid w:val="00992937"/>
    <w:rsid w:val="0099595D"/>
    <w:rsid w:val="00995A51"/>
    <w:rsid w:val="00995ACA"/>
    <w:rsid w:val="00995F17"/>
    <w:rsid w:val="009970E3"/>
    <w:rsid w:val="0099797C"/>
    <w:rsid w:val="009A174F"/>
    <w:rsid w:val="009A1876"/>
    <w:rsid w:val="009A1970"/>
    <w:rsid w:val="009A254A"/>
    <w:rsid w:val="009A3499"/>
    <w:rsid w:val="009A3F1B"/>
    <w:rsid w:val="009A4D5D"/>
    <w:rsid w:val="009A5587"/>
    <w:rsid w:val="009A56F5"/>
    <w:rsid w:val="009A58AC"/>
    <w:rsid w:val="009A58FB"/>
    <w:rsid w:val="009A5EEC"/>
    <w:rsid w:val="009A7A43"/>
    <w:rsid w:val="009B12B2"/>
    <w:rsid w:val="009B1C07"/>
    <w:rsid w:val="009B1C0F"/>
    <w:rsid w:val="009B2BA6"/>
    <w:rsid w:val="009B4293"/>
    <w:rsid w:val="009B5DAC"/>
    <w:rsid w:val="009B65E1"/>
    <w:rsid w:val="009B6712"/>
    <w:rsid w:val="009B726B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50DA"/>
    <w:rsid w:val="009C5586"/>
    <w:rsid w:val="009C6194"/>
    <w:rsid w:val="009C63FE"/>
    <w:rsid w:val="009C7F25"/>
    <w:rsid w:val="009D029E"/>
    <w:rsid w:val="009D0BDA"/>
    <w:rsid w:val="009D0C5E"/>
    <w:rsid w:val="009D46C5"/>
    <w:rsid w:val="009D47B6"/>
    <w:rsid w:val="009D57E7"/>
    <w:rsid w:val="009D715C"/>
    <w:rsid w:val="009D7465"/>
    <w:rsid w:val="009E001E"/>
    <w:rsid w:val="009E0DAB"/>
    <w:rsid w:val="009E2802"/>
    <w:rsid w:val="009E3463"/>
    <w:rsid w:val="009E442A"/>
    <w:rsid w:val="009E4B14"/>
    <w:rsid w:val="009E6A03"/>
    <w:rsid w:val="009F575D"/>
    <w:rsid w:val="009F7F94"/>
    <w:rsid w:val="00A01819"/>
    <w:rsid w:val="00A031F2"/>
    <w:rsid w:val="00A033E1"/>
    <w:rsid w:val="00A0366B"/>
    <w:rsid w:val="00A036E5"/>
    <w:rsid w:val="00A0596A"/>
    <w:rsid w:val="00A05B2F"/>
    <w:rsid w:val="00A11653"/>
    <w:rsid w:val="00A118EA"/>
    <w:rsid w:val="00A11F65"/>
    <w:rsid w:val="00A12E06"/>
    <w:rsid w:val="00A139E1"/>
    <w:rsid w:val="00A13F3D"/>
    <w:rsid w:val="00A15AF2"/>
    <w:rsid w:val="00A15D42"/>
    <w:rsid w:val="00A1684C"/>
    <w:rsid w:val="00A16B16"/>
    <w:rsid w:val="00A16F6B"/>
    <w:rsid w:val="00A2047E"/>
    <w:rsid w:val="00A20B07"/>
    <w:rsid w:val="00A22168"/>
    <w:rsid w:val="00A221AB"/>
    <w:rsid w:val="00A224C8"/>
    <w:rsid w:val="00A236BB"/>
    <w:rsid w:val="00A23A3C"/>
    <w:rsid w:val="00A25E1E"/>
    <w:rsid w:val="00A25F06"/>
    <w:rsid w:val="00A26184"/>
    <w:rsid w:val="00A261F1"/>
    <w:rsid w:val="00A26296"/>
    <w:rsid w:val="00A26B43"/>
    <w:rsid w:val="00A315B0"/>
    <w:rsid w:val="00A31793"/>
    <w:rsid w:val="00A31CF6"/>
    <w:rsid w:val="00A32A4E"/>
    <w:rsid w:val="00A33741"/>
    <w:rsid w:val="00A33B84"/>
    <w:rsid w:val="00A34D55"/>
    <w:rsid w:val="00A34DCD"/>
    <w:rsid w:val="00A36063"/>
    <w:rsid w:val="00A364B8"/>
    <w:rsid w:val="00A36563"/>
    <w:rsid w:val="00A3699C"/>
    <w:rsid w:val="00A36B88"/>
    <w:rsid w:val="00A402DD"/>
    <w:rsid w:val="00A42CE1"/>
    <w:rsid w:val="00A43051"/>
    <w:rsid w:val="00A454AE"/>
    <w:rsid w:val="00A45728"/>
    <w:rsid w:val="00A47F0F"/>
    <w:rsid w:val="00A47F72"/>
    <w:rsid w:val="00A5008C"/>
    <w:rsid w:val="00A51BA3"/>
    <w:rsid w:val="00A51C13"/>
    <w:rsid w:val="00A5241E"/>
    <w:rsid w:val="00A53035"/>
    <w:rsid w:val="00A53776"/>
    <w:rsid w:val="00A55B7B"/>
    <w:rsid w:val="00A55E42"/>
    <w:rsid w:val="00A56206"/>
    <w:rsid w:val="00A56D28"/>
    <w:rsid w:val="00A57918"/>
    <w:rsid w:val="00A60402"/>
    <w:rsid w:val="00A60BC1"/>
    <w:rsid w:val="00A618F5"/>
    <w:rsid w:val="00A630BE"/>
    <w:rsid w:val="00A63A33"/>
    <w:rsid w:val="00A63B11"/>
    <w:rsid w:val="00A65471"/>
    <w:rsid w:val="00A65607"/>
    <w:rsid w:val="00A66B8B"/>
    <w:rsid w:val="00A7082E"/>
    <w:rsid w:val="00A70C68"/>
    <w:rsid w:val="00A7129D"/>
    <w:rsid w:val="00A739FF"/>
    <w:rsid w:val="00A73C03"/>
    <w:rsid w:val="00A7554B"/>
    <w:rsid w:val="00A758A0"/>
    <w:rsid w:val="00A76E2B"/>
    <w:rsid w:val="00A80005"/>
    <w:rsid w:val="00A801ED"/>
    <w:rsid w:val="00A80572"/>
    <w:rsid w:val="00A8115B"/>
    <w:rsid w:val="00A81DF9"/>
    <w:rsid w:val="00A83B22"/>
    <w:rsid w:val="00A83C77"/>
    <w:rsid w:val="00A83E6E"/>
    <w:rsid w:val="00A857BB"/>
    <w:rsid w:val="00A85886"/>
    <w:rsid w:val="00A859F5"/>
    <w:rsid w:val="00A85B1E"/>
    <w:rsid w:val="00A864D5"/>
    <w:rsid w:val="00A86FE7"/>
    <w:rsid w:val="00A87684"/>
    <w:rsid w:val="00A87CE3"/>
    <w:rsid w:val="00A90EBD"/>
    <w:rsid w:val="00A91DCD"/>
    <w:rsid w:val="00A9254D"/>
    <w:rsid w:val="00A946CE"/>
    <w:rsid w:val="00A9591B"/>
    <w:rsid w:val="00A96306"/>
    <w:rsid w:val="00A973FB"/>
    <w:rsid w:val="00A9784B"/>
    <w:rsid w:val="00A97D3E"/>
    <w:rsid w:val="00AA0EFE"/>
    <w:rsid w:val="00AA1036"/>
    <w:rsid w:val="00AA1B8F"/>
    <w:rsid w:val="00AA39C7"/>
    <w:rsid w:val="00AA41FA"/>
    <w:rsid w:val="00AA480B"/>
    <w:rsid w:val="00AA5938"/>
    <w:rsid w:val="00AA6716"/>
    <w:rsid w:val="00AA6B50"/>
    <w:rsid w:val="00AA7096"/>
    <w:rsid w:val="00AA7E75"/>
    <w:rsid w:val="00AB082C"/>
    <w:rsid w:val="00AB2922"/>
    <w:rsid w:val="00AB50C8"/>
    <w:rsid w:val="00AB5407"/>
    <w:rsid w:val="00AB59F0"/>
    <w:rsid w:val="00AB5F26"/>
    <w:rsid w:val="00AB6135"/>
    <w:rsid w:val="00AB762B"/>
    <w:rsid w:val="00AC0A34"/>
    <w:rsid w:val="00AC1F63"/>
    <w:rsid w:val="00AC49ED"/>
    <w:rsid w:val="00AC4EC8"/>
    <w:rsid w:val="00AC50E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ED"/>
    <w:rsid w:val="00AD7B3D"/>
    <w:rsid w:val="00AE0809"/>
    <w:rsid w:val="00AE0A3F"/>
    <w:rsid w:val="00AE11C8"/>
    <w:rsid w:val="00AE26AA"/>
    <w:rsid w:val="00AE3D8A"/>
    <w:rsid w:val="00AE4C3B"/>
    <w:rsid w:val="00AE5116"/>
    <w:rsid w:val="00AF2B30"/>
    <w:rsid w:val="00AF3F5F"/>
    <w:rsid w:val="00AF41A0"/>
    <w:rsid w:val="00AF6897"/>
    <w:rsid w:val="00B00388"/>
    <w:rsid w:val="00B00948"/>
    <w:rsid w:val="00B00B9F"/>
    <w:rsid w:val="00B00D61"/>
    <w:rsid w:val="00B00D97"/>
    <w:rsid w:val="00B01B83"/>
    <w:rsid w:val="00B02A3A"/>
    <w:rsid w:val="00B04031"/>
    <w:rsid w:val="00B04C8F"/>
    <w:rsid w:val="00B071AA"/>
    <w:rsid w:val="00B11416"/>
    <w:rsid w:val="00B13705"/>
    <w:rsid w:val="00B14315"/>
    <w:rsid w:val="00B149AB"/>
    <w:rsid w:val="00B157BC"/>
    <w:rsid w:val="00B15C6A"/>
    <w:rsid w:val="00B167C5"/>
    <w:rsid w:val="00B17828"/>
    <w:rsid w:val="00B17AFF"/>
    <w:rsid w:val="00B20875"/>
    <w:rsid w:val="00B215DA"/>
    <w:rsid w:val="00B220D1"/>
    <w:rsid w:val="00B239AF"/>
    <w:rsid w:val="00B2455B"/>
    <w:rsid w:val="00B24E74"/>
    <w:rsid w:val="00B2526E"/>
    <w:rsid w:val="00B25678"/>
    <w:rsid w:val="00B257EC"/>
    <w:rsid w:val="00B25CE9"/>
    <w:rsid w:val="00B26B8E"/>
    <w:rsid w:val="00B26DAD"/>
    <w:rsid w:val="00B27EFD"/>
    <w:rsid w:val="00B27F46"/>
    <w:rsid w:val="00B30E69"/>
    <w:rsid w:val="00B32760"/>
    <w:rsid w:val="00B3366A"/>
    <w:rsid w:val="00B348A8"/>
    <w:rsid w:val="00B356A4"/>
    <w:rsid w:val="00B35EA1"/>
    <w:rsid w:val="00B363F3"/>
    <w:rsid w:val="00B371E4"/>
    <w:rsid w:val="00B374AD"/>
    <w:rsid w:val="00B404A3"/>
    <w:rsid w:val="00B40EE6"/>
    <w:rsid w:val="00B455E3"/>
    <w:rsid w:val="00B45815"/>
    <w:rsid w:val="00B45EDE"/>
    <w:rsid w:val="00B47364"/>
    <w:rsid w:val="00B47DB8"/>
    <w:rsid w:val="00B47FE9"/>
    <w:rsid w:val="00B509E2"/>
    <w:rsid w:val="00B5214E"/>
    <w:rsid w:val="00B5268E"/>
    <w:rsid w:val="00B52C1B"/>
    <w:rsid w:val="00B5445C"/>
    <w:rsid w:val="00B558AD"/>
    <w:rsid w:val="00B55C7D"/>
    <w:rsid w:val="00B56645"/>
    <w:rsid w:val="00B56B9D"/>
    <w:rsid w:val="00B6051E"/>
    <w:rsid w:val="00B61065"/>
    <w:rsid w:val="00B612DF"/>
    <w:rsid w:val="00B636F3"/>
    <w:rsid w:val="00B655FA"/>
    <w:rsid w:val="00B67322"/>
    <w:rsid w:val="00B67DC9"/>
    <w:rsid w:val="00B71A5D"/>
    <w:rsid w:val="00B71EBB"/>
    <w:rsid w:val="00B7295F"/>
    <w:rsid w:val="00B73C19"/>
    <w:rsid w:val="00B7529A"/>
    <w:rsid w:val="00B75340"/>
    <w:rsid w:val="00B75388"/>
    <w:rsid w:val="00B75C00"/>
    <w:rsid w:val="00B76118"/>
    <w:rsid w:val="00B76970"/>
    <w:rsid w:val="00B809D5"/>
    <w:rsid w:val="00B80C07"/>
    <w:rsid w:val="00B80C17"/>
    <w:rsid w:val="00B812B0"/>
    <w:rsid w:val="00B81528"/>
    <w:rsid w:val="00B816FB"/>
    <w:rsid w:val="00B81BC4"/>
    <w:rsid w:val="00B83DD1"/>
    <w:rsid w:val="00B85A74"/>
    <w:rsid w:val="00B871DB"/>
    <w:rsid w:val="00B87390"/>
    <w:rsid w:val="00B90C15"/>
    <w:rsid w:val="00B91460"/>
    <w:rsid w:val="00B9154B"/>
    <w:rsid w:val="00B91C4A"/>
    <w:rsid w:val="00B92093"/>
    <w:rsid w:val="00B92F94"/>
    <w:rsid w:val="00B930E8"/>
    <w:rsid w:val="00B95EF6"/>
    <w:rsid w:val="00B9621B"/>
    <w:rsid w:val="00B96637"/>
    <w:rsid w:val="00B97F7C"/>
    <w:rsid w:val="00BA1260"/>
    <w:rsid w:val="00BA348C"/>
    <w:rsid w:val="00BA45DC"/>
    <w:rsid w:val="00BA64FA"/>
    <w:rsid w:val="00BA6C5F"/>
    <w:rsid w:val="00BA77E7"/>
    <w:rsid w:val="00BB0999"/>
    <w:rsid w:val="00BB0ACF"/>
    <w:rsid w:val="00BB0E5F"/>
    <w:rsid w:val="00BB288F"/>
    <w:rsid w:val="00BB2E46"/>
    <w:rsid w:val="00BB6053"/>
    <w:rsid w:val="00BB79B6"/>
    <w:rsid w:val="00BB7F94"/>
    <w:rsid w:val="00BC0A84"/>
    <w:rsid w:val="00BC1A48"/>
    <w:rsid w:val="00BC2642"/>
    <w:rsid w:val="00BC2EA0"/>
    <w:rsid w:val="00BC3258"/>
    <w:rsid w:val="00BC3B8A"/>
    <w:rsid w:val="00BC50CB"/>
    <w:rsid w:val="00BC5AA6"/>
    <w:rsid w:val="00BC6F62"/>
    <w:rsid w:val="00BC7006"/>
    <w:rsid w:val="00BC7CAE"/>
    <w:rsid w:val="00BD1047"/>
    <w:rsid w:val="00BD19C7"/>
    <w:rsid w:val="00BD1A5C"/>
    <w:rsid w:val="00BD334E"/>
    <w:rsid w:val="00BD46CD"/>
    <w:rsid w:val="00BD550B"/>
    <w:rsid w:val="00BD66B4"/>
    <w:rsid w:val="00BD70D0"/>
    <w:rsid w:val="00BE1003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53C"/>
    <w:rsid w:val="00BF2C73"/>
    <w:rsid w:val="00BF4CE6"/>
    <w:rsid w:val="00BF5774"/>
    <w:rsid w:val="00BF758D"/>
    <w:rsid w:val="00BF7B92"/>
    <w:rsid w:val="00BF7BC3"/>
    <w:rsid w:val="00BF7D4D"/>
    <w:rsid w:val="00C01ADE"/>
    <w:rsid w:val="00C01F04"/>
    <w:rsid w:val="00C042C4"/>
    <w:rsid w:val="00C04B0A"/>
    <w:rsid w:val="00C04C99"/>
    <w:rsid w:val="00C04D27"/>
    <w:rsid w:val="00C056AC"/>
    <w:rsid w:val="00C07B78"/>
    <w:rsid w:val="00C10125"/>
    <w:rsid w:val="00C10593"/>
    <w:rsid w:val="00C113F9"/>
    <w:rsid w:val="00C117A5"/>
    <w:rsid w:val="00C12894"/>
    <w:rsid w:val="00C13667"/>
    <w:rsid w:val="00C13BFB"/>
    <w:rsid w:val="00C14C64"/>
    <w:rsid w:val="00C1624A"/>
    <w:rsid w:val="00C175D6"/>
    <w:rsid w:val="00C227FD"/>
    <w:rsid w:val="00C2284F"/>
    <w:rsid w:val="00C23A2C"/>
    <w:rsid w:val="00C23D46"/>
    <w:rsid w:val="00C252A8"/>
    <w:rsid w:val="00C25C9F"/>
    <w:rsid w:val="00C25FED"/>
    <w:rsid w:val="00C27FC5"/>
    <w:rsid w:val="00C309B8"/>
    <w:rsid w:val="00C31EF7"/>
    <w:rsid w:val="00C32A4A"/>
    <w:rsid w:val="00C33020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CC1"/>
    <w:rsid w:val="00C47136"/>
    <w:rsid w:val="00C47A64"/>
    <w:rsid w:val="00C47BEE"/>
    <w:rsid w:val="00C47F08"/>
    <w:rsid w:val="00C50716"/>
    <w:rsid w:val="00C50C19"/>
    <w:rsid w:val="00C52AD3"/>
    <w:rsid w:val="00C5333F"/>
    <w:rsid w:val="00C556F7"/>
    <w:rsid w:val="00C557EA"/>
    <w:rsid w:val="00C55E5F"/>
    <w:rsid w:val="00C56670"/>
    <w:rsid w:val="00C57A12"/>
    <w:rsid w:val="00C60230"/>
    <w:rsid w:val="00C61350"/>
    <w:rsid w:val="00C6183D"/>
    <w:rsid w:val="00C6402B"/>
    <w:rsid w:val="00C64298"/>
    <w:rsid w:val="00C66683"/>
    <w:rsid w:val="00C67F70"/>
    <w:rsid w:val="00C709AD"/>
    <w:rsid w:val="00C70F5E"/>
    <w:rsid w:val="00C7209C"/>
    <w:rsid w:val="00C72834"/>
    <w:rsid w:val="00C7493B"/>
    <w:rsid w:val="00C753F6"/>
    <w:rsid w:val="00C778ED"/>
    <w:rsid w:val="00C82360"/>
    <w:rsid w:val="00C839FE"/>
    <w:rsid w:val="00C84DE8"/>
    <w:rsid w:val="00C8504C"/>
    <w:rsid w:val="00C905E4"/>
    <w:rsid w:val="00C90B11"/>
    <w:rsid w:val="00C91358"/>
    <w:rsid w:val="00C9335B"/>
    <w:rsid w:val="00C93456"/>
    <w:rsid w:val="00C95924"/>
    <w:rsid w:val="00C95A1D"/>
    <w:rsid w:val="00C95BAD"/>
    <w:rsid w:val="00C95C60"/>
    <w:rsid w:val="00C96FCA"/>
    <w:rsid w:val="00CA1638"/>
    <w:rsid w:val="00CA2EEC"/>
    <w:rsid w:val="00CA30B9"/>
    <w:rsid w:val="00CA6A3D"/>
    <w:rsid w:val="00CA6EFE"/>
    <w:rsid w:val="00CA7A3B"/>
    <w:rsid w:val="00CB02B9"/>
    <w:rsid w:val="00CB1F10"/>
    <w:rsid w:val="00CB2280"/>
    <w:rsid w:val="00CB2850"/>
    <w:rsid w:val="00CB29F7"/>
    <w:rsid w:val="00CB34F3"/>
    <w:rsid w:val="00CB351D"/>
    <w:rsid w:val="00CB4F12"/>
    <w:rsid w:val="00CB6906"/>
    <w:rsid w:val="00CB6D9B"/>
    <w:rsid w:val="00CB7867"/>
    <w:rsid w:val="00CC0E65"/>
    <w:rsid w:val="00CC3476"/>
    <w:rsid w:val="00CC4773"/>
    <w:rsid w:val="00CC4C28"/>
    <w:rsid w:val="00CC5AE2"/>
    <w:rsid w:val="00CC6D10"/>
    <w:rsid w:val="00CC6D39"/>
    <w:rsid w:val="00CC77FD"/>
    <w:rsid w:val="00CD1965"/>
    <w:rsid w:val="00CD2861"/>
    <w:rsid w:val="00CD3C99"/>
    <w:rsid w:val="00CD3D7B"/>
    <w:rsid w:val="00CD4897"/>
    <w:rsid w:val="00CD670F"/>
    <w:rsid w:val="00CD692E"/>
    <w:rsid w:val="00CD743B"/>
    <w:rsid w:val="00CD7EE7"/>
    <w:rsid w:val="00CE0078"/>
    <w:rsid w:val="00CE10D0"/>
    <w:rsid w:val="00CE2E45"/>
    <w:rsid w:val="00CE4F9C"/>
    <w:rsid w:val="00CF05B6"/>
    <w:rsid w:val="00CF08F9"/>
    <w:rsid w:val="00CF0BCA"/>
    <w:rsid w:val="00CF0F59"/>
    <w:rsid w:val="00CF2365"/>
    <w:rsid w:val="00CF2ADF"/>
    <w:rsid w:val="00CF2C96"/>
    <w:rsid w:val="00CF348E"/>
    <w:rsid w:val="00CF39C2"/>
    <w:rsid w:val="00CF3A5C"/>
    <w:rsid w:val="00CF3D38"/>
    <w:rsid w:val="00CF46B9"/>
    <w:rsid w:val="00CF4E3C"/>
    <w:rsid w:val="00CF53EB"/>
    <w:rsid w:val="00CF59DB"/>
    <w:rsid w:val="00CF5E6E"/>
    <w:rsid w:val="00CF66A5"/>
    <w:rsid w:val="00CF7D35"/>
    <w:rsid w:val="00D00706"/>
    <w:rsid w:val="00D01E7C"/>
    <w:rsid w:val="00D02C61"/>
    <w:rsid w:val="00D0326B"/>
    <w:rsid w:val="00D0343E"/>
    <w:rsid w:val="00D035A4"/>
    <w:rsid w:val="00D03CD2"/>
    <w:rsid w:val="00D04732"/>
    <w:rsid w:val="00D048BA"/>
    <w:rsid w:val="00D07C69"/>
    <w:rsid w:val="00D11653"/>
    <w:rsid w:val="00D12172"/>
    <w:rsid w:val="00D122C2"/>
    <w:rsid w:val="00D1230B"/>
    <w:rsid w:val="00D136F8"/>
    <w:rsid w:val="00D13991"/>
    <w:rsid w:val="00D14854"/>
    <w:rsid w:val="00D15291"/>
    <w:rsid w:val="00D16073"/>
    <w:rsid w:val="00D167A4"/>
    <w:rsid w:val="00D16C0A"/>
    <w:rsid w:val="00D16C7A"/>
    <w:rsid w:val="00D17F7C"/>
    <w:rsid w:val="00D200D7"/>
    <w:rsid w:val="00D21A93"/>
    <w:rsid w:val="00D21DFC"/>
    <w:rsid w:val="00D24F22"/>
    <w:rsid w:val="00D2589B"/>
    <w:rsid w:val="00D259A2"/>
    <w:rsid w:val="00D26035"/>
    <w:rsid w:val="00D263A5"/>
    <w:rsid w:val="00D277BE"/>
    <w:rsid w:val="00D30F38"/>
    <w:rsid w:val="00D31141"/>
    <w:rsid w:val="00D31EC4"/>
    <w:rsid w:val="00D31EF0"/>
    <w:rsid w:val="00D32C01"/>
    <w:rsid w:val="00D33B1A"/>
    <w:rsid w:val="00D342EC"/>
    <w:rsid w:val="00D34525"/>
    <w:rsid w:val="00D346AC"/>
    <w:rsid w:val="00D34AE8"/>
    <w:rsid w:val="00D3522C"/>
    <w:rsid w:val="00D3546D"/>
    <w:rsid w:val="00D36527"/>
    <w:rsid w:val="00D36A17"/>
    <w:rsid w:val="00D4336B"/>
    <w:rsid w:val="00D45358"/>
    <w:rsid w:val="00D45CA1"/>
    <w:rsid w:val="00D46056"/>
    <w:rsid w:val="00D4768B"/>
    <w:rsid w:val="00D47737"/>
    <w:rsid w:val="00D47AAC"/>
    <w:rsid w:val="00D50EE2"/>
    <w:rsid w:val="00D51894"/>
    <w:rsid w:val="00D536D4"/>
    <w:rsid w:val="00D5684E"/>
    <w:rsid w:val="00D571C8"/>
    <w:rsid w:val="00D57D4A"/>
    <w:rsid w:val="00D57EE4"/>
    <w:rsid w:val="00D64E6C"/>
    <w:rsid w:val="00D70011"/>
    <w:rsid w:val="00D7036D"/>
    <w:rsid w:val="00D71539"/>
    <w:rsid w:val="00D72057"/>
    <w:rsid w:val="00D723B3"/>
    <w:rsid w:val="00D7305A"/>
    <w:rsid w:val="00D753BB"/>
    <w:rsid w:val="00D763AF"/>
    <w:rsid w:val="00D764C6"/>
    <w:rsid w:val="00D76A04"/>
    <w:rsid w:val="00D76AF3"/>
    <w:rsid w:val="00D76DD4"/>
    <w:rsid w:val="00D76F34"/>
    <w:rsid w:val="00D7714D"/>
    <w:rsid w:val="00D77569"/>
    <w:rsid w:val="00D80DDF"/>
    <w:rsid w:val="00D8333C"/>
    <w:rsid w:val="00D8371C"/>
    <w:rsid w:val="00D83B98"/>
    <w:rsid w:val="00D84596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31DF"/>
    <w:rsid w:val="00D95A54"/>
    <w:rsid w:val="00D97FEB"/>
    <w:rsid w:val="00DA05AF"/>
    <w:rsid w:val="00DA0C79"/>
    <w:rsid w:val="00DA18A8"/>
    <w:rsid w:val="00DA26EA"/>
    <w:rsid w:val="00DA2979"/>
    <w:rsid w:val="00DA38B4"/>
    <w:rsid w:val="00DA4E35"/>
    <w:rsid w:val="00DA4EFC"/>
    <w:rsid w:val="00DA5003"/>
    <w:rsid w:val="00DA5D78"/>
    <w:rsid w:val="00DA7388"/>
    <w:rsid w:val="00DB0617"/>
    <w:rsid w:val="00DB1557"/>
    <w:rsid w:val="00DB3413"/>
    <w:rsid w:val="00DB39FA"/>
    <w:rsid w:val="00DB3ACB"/>
    <w:rsid w:val="00DB4871"/>
    <w:rsid w:val="00DB4F53"/>
    <w:rsid w:val="00DB650B"/>
    <w:rsid w:val="00DC03BA"/>
    <w:rsid w:val="00DC04E9"/>
    <w:rsid w:val="00DC0DC8"/>
    <w:rsid w:val="00DC1A13"/>
    <w:rsid w:val="00DC2579"/>
    <w:rsid w:val="00DC3F29"/>
    <w:rsid w:val="00DC4ACE"/>
    <w:rsid w:val="00DC7BC2"/>
    <w:rsid w:val="00DC7CE4"/>
    <w:rsid w:val="00DD1872"/>
    <w:rsid w:val="00DD1D62"/>
    <w:rsid w:val="00DD2717"/>
    <w:rsid w:val="00DD2A4E"/>
    <w:rsid w:val="00DD2B56"/>
    <w:rsid w:val="00DD531C"/>
    <w:rsid w:val="00DD7410"/>
    <w:rsid w:val="00DD792F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7B6"/>
    <w:rsid w:val="00DE4570"/>
    <w:rsid w:val="00DE4A49"/>
    <w:rsid w:val="00DE5C9E"/>
    <w:rsid w:val="00DE7221"/>
    <w:rsid w:val="00DF012C"/>
    <w:rsid w:val="00DF06CE"/>
    <w:rsid w:val="00DF0CD8"/>
    <w:rsid w:val="00DF17A7"/>
    <w:rsid w:val="00DF257E"/>
    <w:rsid w:val="00DF2D5A"/>
    <w:rsid w:val="00DF3893"/>
    <w:rsid w:val="00DF3AD7"/>
    <w:rsid w:val="00DF4FDD"/>
    <w:rsid w:val="00E0169B"/>
    <w:rsid w:val="00E024E8"/>
    <w:rsid w:val="00E03362"/>
    <w:rsid w:val="00E035ED"/>
    <w:rsid w:val="00E043C1"/>
    <w:rsid w:val="00E05672"/>
    <w:rsid w:val="00E05F6B"/>
    <w:rsid w:val="00E06A10"/>
    <w:rsid w:val="00E100D5"/>
    <w:rsid w:val="00E10358"/>
    <w:rsid w:val="00E11031"/>
    <w:rsid w:val="00E11F67"/>
    <w:rsid w:val="00E12B26"/>
    <w:rsid w:val="00E1507F"/>
    <w:rsid w:val="00E15E48"/>
    <w:rsid w:val="00E162D7"/>
    <w:rsid w:val="00E17270"/>
    <w:rsid w:val="00E176E3"/>
    <w:rsid w:val="00E17E7D"/>
    <w:rsid w:val="00E214DE"/>
    <w:rsid w:val="00E23319"/>
    <w:rsid w:val="00E23416"/>
    <w:rsid w:val="00E2385F"/>
    <w:rsid w:val="00E243CA"/>
    <w:rsid w:val="00E24CE0"/>
    <w:rsid w:val="00E25861"/>
    <w:rsid w:val="00E26CB0"/>
    <w:rsid w:val="00E279BD"/>
    <w:rsid w:val="00E27BD1"/>
    <w:rsid w:val="00E3014F"/>
    <w:rsid w:val="00E31063"/>
    <w:rsid w:val="00E31A7A"/>
    <w:rsid w:val="00E322ED"/>
    <w:rsid w:val="00E32EAA"/>
    <w:rsid w:val="00E331D1"/>
    <w:rsid w:val="00E343C2"/>
    <w:rsid w:val="00E344FD"/>
    <w:rsid w:val="00E34628"/>
    <w:rsid w:val="00E35B23"/>
    <w:rsid w:val="00E369D0"/>
    <w:rsid w:val="00E369FB"/>
    <w:rsid w:val="00E37165"/>
    <w:rsid w:val="00E371F5"/>
    <w:rsid w:val="00E37914"/>
    <w:rsid w:val="00E37DAD"/>
    <w:rsid w:val="00E4177C"/>
    <w:rsid w:val="00E41F1F"/>
    <w:rsid w:val="00E42D0D"/>
    <w:rsid w:val="00E43375"/>
    <w:rsid w:val="00E43FFD"/>
    <w:rsid w:val="00E44277"/>
    <w:rsid w:val="00E44C2D"/>
    <w:rsid w:val="00E44F06"/>
    <w:rsid w:val="00E45A4C"/>
    <w:rsid w:val="00E45C5C"/>
    <w:rsid w:val="00E47AE2"/>
    <w:rsid w:val="00E51859"/>
    <w:rsid w:val="00E5370F"/>
    <w:rsid w:val="00E545F8"/>
    <w:rsid w:val="00E556CB"/>
    <w:rsid w:val="00E55839"/>
    <w:rsid w:val="00E5591F"/>
    <w:rsid w:val="00E55C67"/>
    <w:rsid w:val="00E56836"/>
    <w:rsid w:val="00E60729"/>
    <w:rsid w:val="00E62E1D"/>
    <w:rsid w:val="00E6418A"/>
    <w:rsid w:val="00E64C0D"/>
    <w:rsid w:val="00E65510"/>
    <w:rsid w:val="00E6574B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139E"/>
    <w:rsid w:val="00E74D2D"/>
    <w:rsid w:val="00E76552"/>
    <w:rsid w:val="00E77BC1"/>
    <w:rsid w:val="00E80838"/>
    <w:rsid w:val="00E8086C"/>
    <w:rsid w:val="00E80AD3"/>
    <w:rsid w:val="00E82F74"/>
    <w:rsid w:val="00E835D4"/>
    <w:rsid w:val="00E83809"/>
    <w:rsid w:val="00E83EF0"/>
    <w:rsid w:val="00E84192"/>
    <w:rsid w:val="00E858A8"/>
    <w:rsid w:val="00E867F0"/>
    <w:rsid w:val="00E86A86"/>
    <w:rsid w:val="00E87884"/>
    <w:rsid w:val="00E90925"/>
    <w:rsid w:val="00E91D90"/>
    <w:rsid w:val="00E93580"/>
    <w:rsid w:val="00E935D0"/>
    <w:rsid w:val="00E9362E"/>
    <w:rsid w:val="00E9462A"/>
    <w:rsid w:val="00E951B0"/>
    <w:rsid w:val="00E95303"/>
    <w:rsid w:val="00E969A6"/>
    <w:rsid w:val="00EA293D"/>
    <w:rsid w:val="00EA33F8"/>
    <w:rsid w:val="00EA49CE"/>
    <w:rsid w:val="00EA4B27"/>
    <w:rsid w:val="00EA4C4D"/>
    <w:rsid w:val="00EA4E9B"/>
    <w:rsid w:val="00EA5252"/>
    <w:rsid w:val="00EA5588"/>
    <w:rsid w:val="00EA5B98"/>
    <w:rsid w:val="00EA67D4"/>
    <w:rsid w:val="00EB03ED"/>
    <w:rsid w:val="00EB0D1F"/>
    <w:rsid w:val="00EB0D78"/>
    <w:rsid w:val="00EB4BA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B5F"/>
    <w:rsid w:val="00ED1744"/>
    <w:rsid w:val="00ED2CEE"/>
    <w:rsid w:val="00ED37CA"/>
    <w:rsid w:val="00ED5AE3"/>
    <w:rsid w:val="00ED5B6E"/>
    <w:rsid w:val="00ED70BE"/>
    <w:rsid w:val="00ED7CF0"/>
    <w:rsid w:val="00EE0F25"/>
    <w:rsid w:val="00EE1405"/>
    <w:rsid w:val="00EE175D"/>
    <w:rsid w:val="00EE214D"/>
    <w:rsid w:val="00EE22ED"/>
    <w:rsid w:val="00EE2A76"/>
    <w:rsid w:val="00EE2DB1"/>
    <w:rsid w:val="00EE3443"/>
    <w:rsid w:val="00EE36F9"/>
    <w:rsid w:val="00EE544E"/>
    <w:rsid w:val="00EE5B4A"/>
    <w:rsid w:val="00EE5BC7"/>
    <w:rsid w:val="00EE6D1A"/>
    <w:rsid w:val="00EE7E78"/>
    <w:rsid w:val="00EF0253"/>
    <w:rsid w:val="00EF075C"/>
    <w:rsid w:val="00EF3932"/>
    <w:rsid w:val="00EF43AC"/>
    <w:rsid w:val="00EF4AAD"/>
    <w:rsid w:val="00EF5A7E"/>
    <w:rsid w:val="00EF5C81"/>
    <w:rsid w:val="00EF6D77"/>
    <w:rsid w:val="00EF74AF"/>
    <w:rsid w:val="00EF75F6"/>
    <w:rsid w:val="00EF7AB9"/>
    <w:rsid w:val="00EF7CB9"/>
    <w:rsid w:val="00F01C30"/>
    <w:rsid w:val="00F028B2"/>
    <w:rsid w:val="00F02C07"/>
    <w:rsid w:val="00F04A9A"/>
    <w:rsid w:val="00F04EE3"/>
    <w:rsid w:val="00F0547A"/>
    <w:rsid w:val="00F05B9F"/>
    <w:rsid w:val="00F06274"/>
    <w:rsid w:val="00F06A33"/>
    <w:rsid w:val="00F116CB"/>
    <w:rsid w:val="00F11728"/>
    <w:rsid w:val="00F11ADF"/>
    <w:rsid w:val="00F14E7F"/>
    <w:rsid w:val="00F15511"/>
    <w:rsid w:val="00F155AC"/>
    <w:rsid w:val="00F15B77"/>
    <w:rsid w:val="00F16A01"/>
    <w:rsid w:val="00F22260"/>
    <w:rsid w:val="00F22673"/>
    <w:rsid w:val="00F22B21"/>
    <w:rsid w:val="00F23DD9"/>
    <w:rsid w:val="00F278CB"/>
    <w:rsid w:val="00F27C88"/>
    <w:rsid w:val="00F30363"/>
    <w:rsid w:val="00F30574"/>
    <w:rsid w:val="00F30896"/>
    <w:rsid w:val="00F30E99"/>
    <w:rsid w:val="00F31832"/>
    <w:rsid w:val="00F326ED"/>
    <w:rsid w:val="00F3303F"/>
    <w:rsid w:val="00F332A2"/>
    <w:rsid w:val="00F34BD7"/>
    <w:rsid w:val="00F35E2E"/>
    <w:rsid w:val="00F35E6E"/>
    <w:rsid w:val="00F37644"/>
    <w:rsid w:val="00F37B94"/>
    <w:rsid w:val="00F40B2B"/>
    <w:rsid w:val="00F40BAB"/>
    <w:rsid w:val="00F427E7"/>
    <w:rsid w:val="00F429C8"/>
    <w:rsid w:val="00F43E0A"/>
    <w:rsid w:val="00F44618"/>
    <w:rsid w:val="00F451E4"/>
    <w:rsid w:val="00F46753"/>
    <w:rsid w:val="00F46B5E"/>
    <w:rsid w:val="00F477CC"/>
    <w:rsid w:val="00F509A3"/>
    <w:rsid w:val="00F5100A"/>
    <w:rsid w:val="00F520ED"/>
    <w:rsid w:val="00F53198"/>
    <w:rsid w:val="00F539C0"/>
    <w:rsid w:val="00F5576C"/>
    <w:rsid w:val="00F55E91"/>
    <w:rsid w:val="00F56F1E"/>
    <w:rsid w:val="00F56FA4"/>
    <w:rsid w:val="00F604FB"/>
    <w:rsid w:val="00F62EEA"/>
    <w:rsid w:val="00F63C7A"/>
    <w:rsid w:val="00F63D22"/>
    <w:rsid w:val="00F651EA"/>
    <w:rsid w:val="00F65BCB"/>
    <w:rsid w:val="00F672F2"/>
    <w:rsid w:val="00F70DEB"/>
    <w:rsid w:val="00F71000"/>
    <w:rsid w:val="00F720D7"/>
    <w:rsid w:val="00F721A4"/>
    <w:rsid w:val="00F72F6F"/>
    <w:rsid w:val="00F73663"/>
    <w:rsid w:val="00F74533"/>
    <w:rsid w:val="00F7463A"/>
    <w:rsid w:val="00F754EA"/>
    <w:rsid w:val="00F75631"/>
    <w:rsid w:val="00F766B0"/>
    <w:rsid w:val="00F76A5B"/>
    <w:rsid w:val="00F76CF3"/>
    <w:rsid w:val="00F80BF2"/>
    <w:rsid w:val="00F811BE"/>
    <w:rsid w:val="00F81C79"/>
    <w:rsid w:val="00F84DF4"/>
    <w:rsid w:val="00F86CFB"/>
    <w:rsid w:val="00F876DB"/>
    <w:rsid w:val="00F879EA"/>
    <w:rsid w:val="00F9008B"/>
    <w:rsid w:val="00F91A94"/>
    <w:rsid w:val="00F958C5"/>
    <w:rsid w:val="00F96A98"/>
    <w:rsid w:val="00F976C9"/>
    <w:rsid w:val="00FA0808"/>
    <w:rsid w:val="00FA0F85"/>
    <w:rsid w:val="00FA1BAA"/>
    <w:rsid w:val="00FA2ABE"/>
    <w:rsid w:val="00FA37DB"/>
    <w:rsid w:val="00FA3DB5"/>
    <w:rsid w:val="00FA51E8"/>
    <w:rsid w:val="00FA5896"/>
    <w:rsid w:val="00FA5DFB"/>
    <w:rsid w:val="00FB0E69"/>
    <w:rsid w:val="00FB1FD3"/>
    <w:rsid w:val="00FB2CE5"/>
    <w:rsid w:val="00FB5770"/>
    <w:rsid w:val="00FB5CF5"/>
    <w:rsid w:val="00FB6C17"/>
    <w:rsid w:val="00FB7DF5"/>
    <w:rsid w:val="00FC0885"/>
    <w:rsid w:val="00FC2922"/>
    <w:rsid w:val="00FC3308"/>
    <w:rsid w:val="00FC3E50"/>
    <w:rsid w:val="00FC3FA6"/>
    <w:rsid w:val="00FC4111"/>
    <w:rsid w:val="00FC5670"/>
    <w:rsid w:val="00FC5E72"/>
    <w:rsid w:val="00FD05E5"/>
    <w:rsid w:val="00FD05E6"/>
    <w:rsid w:val="00FD069E"/>
    <w:rsid w:val="00FD0E88"/>
    <w:rsid w:val="00FD5506"/>
    <w:rsid w:val="00FD75D4"/>
    <w:rsid w:val="00FD7837"/>
    <w:rsid w:val="00FE0A6D"/>
    <w:rsid w:val="00FE125D"/>
    <w:rsid w:val="00FE3E0E"/>
    <w:rsid w:val="00FE47D7"/>
    <w:rsid w:val="00FE4DA7"/>
    <w:rsid w:val="00FE5D7A"/>
    <w:rsid w:val="00FE5F81"/>
    <w:rsid w:val="00FE627F"/>
    <w:rsid w:val="00FE74FC"/>
    <w:rsid w:val="00FF13CE"/>
    <w:rsid w:val="00FF1999"/>
    <w:rsid w:val="00FF1ECE"/>
    <w:rsid w:val="00FF25CD"/>
    <w:rsid w:val="00FF47C7"/>
    <w:rsid w:val="00FF502E"/>
    <w:rsid w:val="00FF634C"/>
    <w:rsid w:val="00FF6CFA"/>
    <w:rsid w:val="00FF6DFE"/>
    <w:rsid w:val="00FF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1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2">
    <w:name w:val="Balloon Text"/>
    <w:basedOn w:val="a"/>
    <w:semiHidden/>
    <w:rPr>
      <w:rFonts w:ascii="Arial" w:hAnsi="Arial"/>
      <w:sz w:val="18"/>
      <w:szCs w:val="18"/>
    </w:rPr>
  </w:style>
  <w:style w:type="table" w:styleId="af3">
    <w:name w:val="Table Grid"/>
    <w:basedOn w:val="a1"/>
    <w:uiPriority w:val="59"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4">
    <w:name w:val="List Paragraph"/>
    <w:aliases w:val="- Bullets,목록 단락,リスト段落,列出段落,?? ??,?????,????"/>
    <w:basedOn w:val="a"/>
    <w:link w:val="af5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5">
    <w:name w:val="清單段落 字元"/>
    <w:aliases w:val="- Bullets 字元,목록 단락 字元,リスト段落 字元,列出段落 字元,?? ?? 字元,????? 字元,???? 字元"/>
    <w:link w:val="af4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4"/>
    <w:link w:val="bulletChar"/>
    <w:qFormat/>
    <w:rsid w:val="001F3747"/>
    <w:pPr>
      <w:numPr>
        <w:numId w:val="26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3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6">
    <w:name w:val="annotation subject"/>
    <w:basedOn w:val="ac"/>
    <w:next w:val="ac"/>
    <w:link w:val="af7"/>
    <w:rsid w:val="009A56F5"/>
    <w:rPr>
      <w:rFonts w:ascii="Times New Roman" w:hAnsi="Times New Roman"/>
      <w:b/>
      <w:bCs/>
    </w:rPr>
  </w:style>
  <w:style w:type="character" w:customStyle="1" w:styleId="af7">
    <w:name w:val="註解主旨 字元"/>
    <w:basedOn w:val="ad"/>
    <w:link w:val="af6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37DAD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37DAD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1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9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274DA-4094-4555-BA31-B50E84CB8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564</Words>
  <Characters>3218</Characters>
  <Application>Microsoft Office Word</Application>
  <DocSecurity>0</DocSecurity>
  <Lines>26</Lines>
  <Paragraphs>7</Paragraphs>
  <ScaleCrop>false</ScaleCrop>
  <Company>Asustek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ASUSTeK (Lider)</cp:lastModifiedBy>
  <cp:revision>2</cp:revision>
  <dcterms:created xsi:type="dcterms:W3CDTF">2022-01-10T07:31:00Z</dcterms:created>
  <dcterms:modified xsi:type="dcterms:W3CDTF">2022-01-10T07:31:00Z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